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3B" w:rsidRDefault="00556620" w:rsidP="00B9193B">
      <w:pPr>
        <w:jc w:val="both"/>
        <w:rPr>
          <w:rFonts w:ascii="Times New Roman" w:hAnsi="Times New Roman" w:cs="Times New Roman"/>
          <w:sz w:val="52"/>
          <w:szCs w:val="52"/>
        </w:rPr>
      </w:pPr>
      <w:bookmarkStart w:id="0" w:name="_GoBack"/>
      <w:bookmarkEnd w:id="0"/>
      <w:r w:rsidRPr="00B9193B">
        <w:rPr>
          <w:rFonts w:ascii="Times New Roman" w:hAnsi="Times New Roman" w:cs="Times New Roman"/>
          <w:sz w:val="52"/>
          <w:szCs w:val="52"/>
        </w:rPr>
        <w:t>Tratamento de águas residuais na região do P</w:t>
      </w:r>
      <w:r w:rsidR="00B9193B">
        <w:rPr>
          <w:rFonts w:ascii="Times New Roman" w:hAnsi="Times New Roman" w:cs="Times New Roman"/>
          <w:sz w:val="52"/>
          <w:szCs w:val="52"/>
        </w:rPr>
        <w:t>orto e os seus efeitos na Saúde</w:t>
      </w:r>
      <w:r w:rsidR="00B9193B" w:rsidRPr="00B9193B">
        <w:rPr>
          <w:rFonts w:ascii="Times New Roman" w:hAnsi="Times New Roman" w:cs="Times New Roman"/>
          <w:sz w:val="52"/>
          <w:szCs w:val="52"/>
        </w:rPr>
        <w:t xml:space="preserve"> Pública</w:t>
      </w:r>
      <w:r w:rsidR="00B9193B">
        <w:rPr>
          <w:rFonts w:ascii="Times New Roman" w:hAnsi="Times New Roman" w:cs="Times New Roman"/>
          <w:sz w:val="52"/>
          <w:szCs w:val="52"/>
        </w:rPr>
        <w:t>.</w:t>
      </w:r>
    </w:p>
    <w:p w:rsidR="00B9193B" w:rsidRPr="00B9193B" w:rsidRDefault="00B9193B" w:rsidP="00B9193B">
      <w:pPr>
        <w:jc w:val="both"/>
        <w:rPr>
          <w:rFonts w:ascii="Times New Roman" w:hAnsi="Times New Roman" w:cs="Times New Roman"/>
          <w:sz w:val="32"/>
          <w:szCs w:val="32"/>
        </w:rPr>
      </w:pPr>
      <w:r w:rsidRPr="00B9193B">
        <w:rPr>
          <w:rFonts w:ascii="Times New Roman" w:hAnsi="Times New Roman" w:cs="Times New Roman"/>
          <w:sz w:val="32"/>
          <w:szCs w:val="32"/>
        </w:rPr>
        <w:t>Higiene Pública e Segurança Ambiental</w:t>
      </w:r>
    </w:p>
    <w:p w:rsidR="00B9193B" w:rsidRPr="00B9193B" w:rsidRDefault="00B9193B" w:rsidP="00B9193B">
      <w:pPr>
        <w:jc w:val="both"/>
        <w:rPr>
          <w:rFonts w:ascii="Times New Roman" w:hAnsi="Times New Roman" w:cs="Times New Roman"/>
          <w:sz w:val="32"/>
          <w:szCs w:val="32"/>
        </w:rPr>
      </w:pPr>
      <w:r w:rsidRPr="00B9193B">
        <w:rPr>
          <w:rFonts w:ascii="Times New Roman" w:hAnsi="Times New Roman" w:cs="Times New Roman"/>
          <w:sz w:val="32"/>
          <w:szCs w:val="32"/>
        </w:rPr>
        <w:t>Docente: Professora Doutora Maria Alzira Dinis</w:t>
      </w:r>
    </w:p>
    <w:p w:rsidR="00B9193B" w:rsidRDefault="00B9193B"/>
    <w:p w:rsidR="00B9193B" w:rsidRDefault="00B9193B">
      <w:r>
        <w:rPr>
          <w:noProof/>
          <w:lang w:eastAsia="zh-CN"/>
        </w:rPr>
        <w:drawing>
          <wp:inline distT="0" distB="0" distL="0" distR="0">
            <wp:extent cx="4664718" cy="3170711"/>
            <wp:effectExtent l="19050" t="0" r="2532" b="0"/>
            <wp:docPr id="3" name="Imagem 1" descr="http://4.bp.blogspot.com/_B7C_b2lu8mM/SsgpDt9HzlI/AAAAAAAAFBE/qBQa2bKhW6s/s320/z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4.bp.blogspot.com/_B7C_b2lu8mM/SsgpDt9HzlI/AAAAAAAAFBE/qBQa2bKhW6s/s320/z7.jpg"/>
                    <pic:cNvPicPr>
                      <a:picLocks noChangeAspect="1" noChangeArrowheads="1"/>
                    </pic:cNvPicPr>
                  </pic:nvPicPr>
                  <pic:blipFill>
                    <a:blip r:embed="rId9" cstate="print"/>
                    <a:srcRect/>
                    <a:stretch>
                      <a:fillRect/>
                    </a:stretch>
                  </pic:blipFill>
                  <pic:spPr bwMode="auto">
                    <a:xfrm>
                      <a:off x="0" y="0"/>
                      <a:ext cx="4659600" cy="3167232"/>
                    </a:xfrm>
                    <a:prstGeom prst="rect">
                      <a:avLst/>
                    </a:prstGeom>
                    <a:noFill/>
                    <a:ln w="9525">
                      <a:noFill/>
                      <a:miter lim="800000"/>
                      <a:headEnd/>
                      <a:tailEnd/>
                    </a:ln>
                  </pic:spPr>
                </pic:pic>
              </a:graphicData>
            </a:graphic>
          </wp:inline>
        </w:drawing>
      </w:r>
    </w:p>
    <w:p w:rsidR="00B9193B" w:rsidRDefault="00B9193B">
      <w:r>
        <w:t xml:space="preserve">Fonte: </w:t>
      </w:r>
      <w:hyperlink r:id="rId10" w:history="1">
        <w:r>
          <w:rPr>
            <w:rStyle w:val="Hyperlink"/>
          </w:rPr>
          <w:t>http://www.google.pt/imgres?imgurl=http://4.bp.blogspot.com/_B7C_b2lu8mM/SsgpDt9HzlI/AAAAAAAAFBE/qBQa2bKhW6s/s320/z7.jpg&amp;imgrefurl=http://vistadaserra.blogspot.com/2009/10/etar-</w:t>
        </w:r>
      </w:hyperlink>
    </w:p>
    <w:p w:rsidR="00B9193B" w:rsidRDefault="00B9193B" w:rsidP="00E5459B">
      <w:pPr>
        <w:jc w:val="both"/>
      </w:pPr>
    </w:p>
    <w:p w:rsidR="00556620" w:rsidRDefault="00556620" w:rsidP="00E5459B">
      <w:pPr>
        <w:jc w:val="both"/>
      </w:pPr>
      <w:r>
        <w:t>Engenharia do Ambiente</w:t>
      </w:r>
      <w:r w:rsidR="00B9193B">
        <w:t xml:space="preserve"> – 2.º Ano</w:t>
      </w:r>
    </w:p>
    <w:p w:rsidR="00556620" w:rsidRDefault="00556620" w:rsidP="00E5459B">
      <w:pPr>
        <w:jc w:val="both"/>
      </w:pPr>
      <w:r>
        <w:t>Alunas:</w:t>
      </w:r>
      <w:r w:rsidR="00B9193B">
        <w:t xml:space="preserve"> Amarilde Moreira</w:t>
      </w:r>
    </w:p>
    <w:p w:rsidR="00B9193B" w:rsidRDefault="00B9193B" w:rsidP="00E5459B">
      <w:pPr>
        <w:ind w:firstLine="708"/>
        <w:jc w:val="both"/>
      </w:pPr>
      <w:r>
        <w:t>Rute Mourão</w:t>
      </w:r>
    </w:p>
    <w:p w:rsidR="00556620" w:rsidRDefault="00556620" w:rsidP="00E5459B">
      <w:pPr>
        <w:jc w:val="both"/>
      </w:pPr>
      <w:r>
        <w:t>Universidade Fernando Pessoa</w:t>
      </w:r>
      <w:r w:rsidR="00B9193B">
        <w:t xml:space="preserve"> - FCT</w:t>
      </w:r>
    </w:p>
    <w:p w:rsidR="00556620" w:rsidRDefault="00556620">
      <w:r>
        <w:br w:type="page"/>
      </w:r>
    </w:p>
    <w:p w:rsidR="00556620" w:rsidRDefault="00A96F9E" w:rsidP="00E5459B">
      <w:pPr>
        <w:pStyle w:val="Heading1"/>
      </w:pPr>
      <w:bookmarkStart w:id="1" w:name="_Toc279489476"/>
      <w:r>
        <w:lastRenderedPageBreak/>
        <w:t>Í</w:t>
      </w:r>
      <w:r w:rsidR="00556620">
        <w:t>ndice</w:t>
      </w:r>
      <w:r>
        <w:t>:</w:t>
      </w:r>
      <w:bookmarkEnd w:id="1"/>
    </w:p>
    <w:sdt>
      <w:sdtPr>
        <w:rPr>
          <w:rFonts w:asciiTheme="minorHAnsi" w:eastAsiaTheme="minorHAnsi" w:hAnsiTheme="minorHAnsi" w:cstheme="minorBidi"/>
          <w:b w:val="0"/>
          <w:bCs w:val="0"/>
          <w:color w:val="auto"/>
          <w:sz w:val="22"/>
          <w:szCs w:val="22"/>
        </w:rPr>
        <w:id w:val="9028700"/>
        <w:docPartObj>
          <w:docPartGallery w:val="Table of Contents"/>
          <w:docPartUnique/>
        </w:docPartObj>
      </w:sdtPr>
      <w:sdtEndPr/>
      <w:sdtContent>
        <w:p w:rsidR="00E5459B" w:rsidRDefault="00E5459B">
          <w:pPr>
            <w:pStyle w:val="TOCHeading"/>
          </w:pPr>
          <w:r>
            <w:t>HPSA:</w:t>
          </w:r>
        </w:p>
        <w:p w:rsidR="007C1531" w:rsidRDefault="00E878F2">
          <w:pPr>
            <w:pStyle w:val="TOC1"/>
            <w:tabs>
              <w:tab w:val="right" w:leader="dot" w:pos="8494"/>
            </w:tabs>
            <w:rPr>
              <w:rFonts w:eastAsiaTheme="minorEastAsia"/>
              <w:noProof/>
              <w:lang w:eastAsia="pt-PT"/>
            </w:rPr>
          </w:pPr>
          <w:r>
            <w:fldChar w:fldCharType="begin"/>
          </w:r>
          <w:r w:rsidR="00E5459B">
            <w:instrText xml:space="preserve"> TOC \o "1-3" \h \z \u </w:instrText>
          </w:r>
          <w:r>
            <w:fldChar w:fldCharType="separate"/>
          </w:r>
          <w:hyperlink w:anchor="_Toc279489476" w:history="1">
            <w:r w:rsidR="007C1531" w:rsidRPr="0023534F">
              <w:rPr>
                <w:rStyle w:val="Hyperlink"/>
                <w:noProof/>
              </w:rPr>
              <w:t>Índice:</w:t>
            </w:r>
            <w:r w:rsidR="007C1531">
              <w:rPr>
                <w:noProof/>
                <w:webHidden/>
              </w:rPr>
              <w:tab/>
            </w:r>
            <w:r w:rsidR="007C1531">
              <w:rPr>
                <w:noProof/>
                <w:webHidden/>
              </w:rPr>
              <w:fldChar w:fldCharType="begin"/>
            </w:r>
            <w:r w:rsidR="007C1531">
              <w:rPr>
                <w:noProof/>
                <w:webHidden/>
              </w:rPr>
              <w:instrText xml:space="preserve"> PAGEREF _Toc279489476 \h </w:instrText>
            </w:r>
            <w:r w:rsidR="007C1531">
              <w:rPr>
                <w:noProof/>
                <w:webHidden/>
              </w:rPr>
            </w:r>
            <w:r w:rsidR="007C1531">
              <w:rPr>
                <w:noProof/>
                <w:webHidden/>
              </w:rPr>
              <w:fldChar w:fldCharType="separate"/>
            </w:r>
            <w:r w:rsidR="007C1531">
              <w:rPr>
                <w:noProof/>
                <w:webHidden/>
              </w:rPr>
              <w:t>2</w:t>
            </w:r>
            <w:r w:rsidR="007C1531">
              <w:rPr>
                <w:noProof/>
                <w:webHidden/>
              </w:rPr>
              <w:fldChar w:fldCharType="end"/>
            </w:r>
          </w:hyperlink>
        </w:p>
        <w:p w:rsidR="007C1531" w:rsidRDefault="0027535E">
          <w:pPr>
            <w:pStyle w:val="TOC1"/>
            <w:tabs>
              <w:tab w:val="right" w:leader="dot" w:pos="8494"/>
            </w:tabs>
            <w:rPr>
              <w:rFonts w:eastAsiaTheme="minorEastAsia"/>
              <w:noProof/>
              <w:lang w:eastAsia="pt-PT"/>
            </w:rPr>
          </w:pPr>
          <w:hyperlink w:anchor="_Toc279489477" w:history="1">
            <w:r w:rsidR="007C1531" w:rsidRPr="0023534F">
              <w:rPr>
                <w:rStyle w:val="Hyperlink"/>
                <w:noProof/>
              </w:rPr>
              <w:t>Introdução:</w:t>
            </w:r>
            <w:r w:rsidR="007C1531">
              <w:rPr>
                <w:noProof/>
                <w:webHidden/>
              </w:rPr>
              <w:tab/>
            </w:r>
            <w:r w:rsidR="007C1531">
              <w:rPr>
                <w:noProof/>
                <w:webHidden/>
              </w:rPr>
              <w:fldChar w:fldCharType="begin"/>
            </w:r>
            <w:r w:rsidR="007C1531">
              <w:rPr>
                <w:noProof/>
                <w:webHidden/>
              </w:rPr>
              <w:instrText xml:space="preserve"> PAGEREF _Toc279489477 \h </w:instrText>
            </w:r>
            <w:r w:rsidR="007C1531">
              <w:rPr>
                <w:noProof/>
                <w:webHidden/>
              </w:rPr>
            </w:r>
            <w:r w:rsidR="007C1531">
              <w:rPr>
                <w:noProof/>
                <w:webHidden/>
              </w:rPr>
              <w:fldChar w:fldCharType="separate"/>
            </w:r>
            <w:r w:rsidR="007C1531">
              <w:rPr>
                <w:noProof/>
                <w:webHidden/>
              </w:rPr>
              <w:t>3</w:t>
            </w:r>
            <w:r w:rsidR="007C1531">
              <w:rPr>
                <w:noProof/>
                <w:webHidden/>
              </w:rPr>
              <w:fldChar w:fldCharType="end"/>
            </w:r>
          </w:hyperlink>
        </w:p>
        <w:p w:rsidR="007C1531" w:rsidRDefault="0027535E">
          <w:pPr>
            <w:pStyle w:val="TOC1"/>
            <w:tabs>
              <w:tab w:val="right" w:leader="dot" w:pos="8494"/>
            </w:tabs>
            <w:rPr>
              <w:rFonts w:eastAsiaTheme="minorEastAsia"/>
              <w:noProof/>
              <w:lang w:eastAsia="pt-PT"/>
            </w:rPr>
          </w:pPr>
          <w:hyperlink w:anchor="_Toc279489478" w:history="1">
            <w:r w:rsidR="007C1531" w:rsidRPr="0023534F">
              <w:rPr>
                <w:rStyle w:val="Hyperlink"/>
                <w:noProof/>
              </w:rPr>
              <w:t>Enquadramento:</w:t>
            </w:r>
            <w:r w:rsidR="007C1531">
              <w:rPr>
                <w:noProof/>
                <w:webHidden/>
              </w:rPr>
              <w:tab/>
            </w:r>
            <w:r w:rsidR="007C1531">
              <w:rPr>
                <w:noProof/>
                <w:webHidden/>
              </w:rPr>
              <w:fldChar w:fldCharType="begin"/>
            </w:r>
            <w:r w:rsidR="007C1531">
              <w:rPr>
                <w:noProof/>
                <w:webHidden/>
              </w:rPr>
              <w:instrText xml:space="preserve"> PAGEREF _Toc279489478 \h </w:instrText>
            </w:r>
            <w:r w:rsidR="007C1531">
              <w:rPr>
                <w:noProof/>
                <w:webHidden/>
              </w:rPr>
            </w:r>
            <w:r w:rsidR="007C1531">
              <w:rPr>
                <w:noProof/>
                <w:webHidden/>
              </w:rPr>
              <w:fldChar w:fldCharType="separate"/>
            </w:r>
            <w:r w:rsidR="007C1531">
              <w:rPr>
                <w:noProof/>
                <w:webHidden/>
              </w:rPr>
              <w:t>4</w:t>
            </w:r>
            <w:r w:rsidR="007C1531">
              <w:rPr>
                <w:noProof/>
                <w:webHidden/>
              </w:rPr>
              <w:fldChar w:fldCharType="end"/>
            </w:r>
          </w:hyperlink>
        </w:p>
        <w:p w:rsidR="007C1531" w:rsidRDefault="0027535E">
          <w:pPr>
            <w:pStyle w:val="TOC1"/>
            <w:tabs>
              <w:tab w:val="right" w:leader="dot" w:pos="8494"/>
            </w:tabs>
            <w:rPr>
              <w:rFonts w:eastAsiaTheme="minorEastAsia"/>
              <w:noProof/>
              <w:lang w:eastAsia="pt-PT"/>
            </w:rPr>
          </w:pPr>
          <w:hyperlink w:anchor="_Toc279489479" w:history="1">
            <w:r w:rsidR="007C1531" w:rsidRPr="0023534F">
              <w:rPr>
                <w:rStyle w:val="Hyperlink"/>
                <w:noProof/>
              </w:rPr>
              <w:t>1.Processos no tratamento de águas para abastecimento e Residuais (AMBIETEL):</w:t>
            </w:r>
            <w:r w:rsidR="007C1531">
              <w:rPr>
                <w:noProof/>
                <w:webHidden/>
              </w:rPr>
              <w:tab/>
            </w:r>
            <w:r w:rsidR="007C1531">
              <w:rPr>
                <w:noProof/>
                <w:webHidden/>
              </w:rPr>
              <w:fldChar w:fldCharType="begin"/>
            </w:r>
            <w:r w:rsidR="007C1531">
              <w:rPr>
                <w:noProof/>
                <w:webHidden/>
              </w:rPr>
              <w:instrText xml:space="preserve"> PAGEREF _Toc279489479 \h </w:instrText>
            </w:r>
            <w:r w:rsidR="007C1531">
              <w:rPr>
                <w:noProof/>
                <w:webHidden/>
              </w:rPr>
            </w:r>
            <w:r w:rsidR="007C1531">
              <w:rPr>
                <w:noProof/>
                <w:webHidden/>
              </w:rPr>
              <w:fldChar w:fldCharType="separate"/>
            </w:r>
            <w:r w:rsidR="007C1531">
              <w:rPr>
                <w:noProof/>
                <w:webHidden/>
              </w:rPr>
              <w:t>6</w:t>
            </w:r>
            <w:r w:rsidR="007C1531">
              <w:rPr>
                <w:noProof/>
                <w:webHidden/>
              </w:rPr>
              <w:fldChar w:fldCharType="end"/>
            </w:r>
          </w:hyperlink>
        </w:p>
        <w:p w:rsidR="007C1531" w:rsidRDefault="0027535E">
          <w:pPr>
            <w:pStyle w:val="TOC1"/>
            <w:tabs>
              <w:tab w:val="right" w:leader="dot" w:pos="8494"/>
            </w:tabs>
            <w:rPr>
              <w:rFonts w:eastAsiaTheme="minorEastAsia"/>
              <w:noProof/>
              <w:lang w:eastAsia="pt-PT"/>
            </w:rPr>
          </w:pPr>
          <w:hyperlink w:anchor="_Toc279489480" w:history="1">
            <w:r w:rsidR="007C1531" w:rsidRPr="0023534F">
              <w:rPr>
                <w:rStyle w:val="Hyperlink"/>
                <w:noProof/>
              </w:rPr>
              <w:t>2. Câmara Municipal do Porto:</w:t>
            </w:r>
            <w:r w:rsidR="007C1531">
              <w:rPr>
                <w:noProof/>
                <w:webHidden/>
              </w:rPr>
              <w:tab/>
            </w:r>
            <w:r w:rsidR="007C1531">
              <w:rPr>
                <w:noProof/>
                <w:webHidden/>
              </w:rPr>
              <w:fldChar w:fldCharType="begin"/>
            </w:r>
            <w:r w:rsidR="007C1531">
              <w:rPr>
                <w:noProof/>
                <w:webHidden/>
              </w:rPr>
              <w:instrText xml:space="preserve"> PAGEREF _Toc279489480 \h </w:instrText>
            </w:r>
            <w:r w:rsidR="007C1531">
              <w:rPr>
                <w:noProof/>
                <w:webHidden/>
              </w:rPr>
            </w:r>
            <w:r w:rsidR="007C1531">
              <w:rPr>
                <w:noProof/>
                <w:webHidden/>
              </w:rPr>
              <w:fldChar w:fldCharType="separate"/>
            </w:r>
            <w:r w:rsidR="007C1531">
              <w:rPr>
                <w:noProof/>
                <w:webHidden/>
              </w:rPr>
              <w:t>11</w:t>
            </w:r>
            <w:r w:rsidR="007C1531">
              <w:rPr>
                <w:noProof/>
                <w:webHidden/>
              </w:rPr>
              <w:fldChar w:fldCharType="end"/>
            </w:r>
          </w:hyperlink>
        </w:p>
        <w:p w:rsidR="007C1531" w:rsidRDefault="0027535E">
          <w:pPr>
            <w:pStyle w:val="TOC1"/>
            <w:tabs>
              <w:tab w:val="right" w:leader="dot" w:pos="8494"/>
            </w:tabs>
            <w:rPr>
              <w:rFonts w:eastAsiaTheme="minorEastAsia"/>
              <w:noProof/>
              <w:lang w:eastAsia="pt-PT"/>
            </w:rPr>
          </w:pPr>
          <w:hyperlink w:anchor="_Toc279489481" w:history="1">
            <w:r w:rsidR="007C1531" w:rsidRPr="0023534F">
              <w:rPr>
                <w:rStyle w:val="Hyperlink"/>
                <w:noProof/>
              </w:rPr>
              <w:t>3. Região do Porto – Águas do Porto:</w:t>
            </w:r>
            <w:r w:rsidR="007C1531">
              <w:rPr>
                <w:noProof/>
                <w:webHidden/>
              </w:rPr>
              <w:tab/>
            </w:r>
            <w:r w:rsidR="007C1531">
              <w:rPr>
                <w:noProof/>
                <w:webHidden/>
              </w:rPr>
              <w:fldChar w:fldCharType="begin"/>
            </w:r>
            <w:r w:rsidR="007C1531">
              <w:rPr>
                <w:noProof/>
                <w:webHidden/>
              </w:rPr>
              <w:instrText xml:space="preserve"> PAGEREF _Toc279489481 \h </w:instrText>
            </w:r>
            <w:r w:rsidR="007C1531">
              <w:rPr>
                <w:noProof/>
                <w:webHidden/>
              </w:rPr>
            </w:r>
            <w:r w:rsidR="007C1531">
              <w:rPr>
                <w:noProof/>
                <w:webHidden/>
              </w:rPr>
              <w:fldChar w:fldCharType="separate"/>
            </w:r>
            <w:r w:rsidR="007C1531">
              <w:rPr>
                <w:noProof/>
                <w:webHidden/>
              </w:rPr>
              <w:t>12</w:t>
            </w:r>
            <w:r w:rsidR="007C1531">
              <w:rPr>
                <w:noProof/>
                <w:webHidden/>
              </w:rPr>
              <w:fldChar w:fldCharType="end"/>
            </w:r>
          </w:hyperlink>
        </w:p>
        <w:p w:rsidR="007C1531" w:rsidRDefault="0027535E">
          <w:pPr>
            <w:pStyle w:val="TOC1"/>
            <w:tabs>
              <w:tab w:val="right" w:leader="dot" w:pos="8494"/>
            </w:tabs>
            <w:rPr>
              <w:rFonts w:eastAsiaTheme="minorEastAsia"/>
              <w:noProof/>
              <w:lang w:eastAsia="pt-PT"/>
            </w:rPr>
          </w:pPr>
          <w:hyperlink w:anchor="_Toc279489482" w:history="1">
            <w:r w:rsidR="007C1531" w:rsidRPr="0023534F">
              <w:rPr>
                <w:rStyle w:val="Hyperlink"/>
                <w:noProof/>
              </w:rPr>
              <w:t>4. Esquema de uma ETAR:</w:t>
            </w:r>
            <w:r w:rsidR="007C1531">
              <w:rPr>
                <w:noProof/>
                <w:webHidden/>
              </w:rPr>
              <w:tab/>
            </w:r>
            <w:r w:rsidR="007C1531">
              <w:rPr>
                <w:noProof/>
                <w:webHidden/>
              </w:rPr>
              <w:fldChar w:fldCharType="begin"/>
            </w:r>
            <w:r w:rsidR="007C1531">
              <w:rPr>
                <w:noProof/>
                <w:webHidden/>
              </w:rPr>
              <w:instrText xml:space="preserve"> PAGEREF _Toc279489482 \h </w:instrText>
            </w:r>
            <w:r w:rsidR="007C1531">
              <w:rPr>
                <w:noProof/>
                <w:webHidden/>
              </w:rPr>
            </w:r>
            <w:r w:rsidR="007C1531">
              <w:rPr>
                <w:noProof/>
                <w:webHidden/>
              </w:rPr>
              <w:fldChar w:fldCharType="separate"/>
            </w:r>
            <w:r w:rsidR="007C1531">
              <w:rPr>
                <w:noProof/>
                <w:webHidden/>
              </w:rPr>
              <w:t>13</w:t>
            </w:r>
            <w:r w:rsidR="007C1531">
              <w:rPr>
                <w:noProof/>
                <w:webHidden/>
              </w:rPr>
              <w:fldChar w:fldCharType="end"/>
            </w:r>
          </w:hyperlink>
        </w:p>
        <w:p w:rsidR="007C1531" w:rsidRDefault="0027535E">
          <w:pPr>
            <w:pStyle w:val="TOC1"/>
            <w:tabs>
              <w:tab w:val="right" w:leader="dot" w:pos="8494"/>
            </w:tabs>
            <w:rPr>
              <w:rFonts w:eastAsiaTheme="minorEastAsia"/>
              <w:noProof/>
              <w:lang w:eastAsia="pt-PT"/>
            </w:rPr>
          </w:pPr>
          <w:hyperlink w:anchor="_Toc279489483" w:history="1">
            <w:r w:rsidR="007C1531" w:rsidRPr="0023534F">
              <w:rPr>
                <w:rStyle w:val="Hyperlink"/>
                <w:noProof/>
              </w:rPr>
              <w:t>5. Saúde Pública:</w:t>
            </w:r>
            <w:r w:rsidR="007C1531">
              <w:rPr>
                <w:noProof/>
                <w:webHidden/>
              </w:rPr>
              <w:tab/>
            </w:r>
            <w:r w:rsidR="007C1531">
              <w:rPr>
                <w:noProof/>
                <w:webHidden/>
              </w:rPr>
              <w:fldChar w:fldCharType="begin"/>
            </w:r>
            <w:r w:rsidR="007C1531">
              <w:rPr>
                <w:noProof/>
                <w:webHidden/>
              </w:rPr>
              <w:instrText xml:space="preserve"> PAGEREF _Toc279489483 \h </w:instrText>
            </w:r>
            <w:r w:rsidR="007C1531">
              <w:rPr>
                <w:noProof/>
                <w:webHidden/>
              </w:rPr>
            </w:r>
            <w:r w:rsidR="007C1531">
              <w:rPr>
                <w:noProof/>
                <w:webHidden/>
              </w:rPr>
              <w:fldChar w:fldCharType="separate"/>
            </w:r>
            <w:r w:rsidR="007C1531">
              <w:rPr>
                <w:noProof/>
                <w:webHidden/>
              </w:rPr>
              <w:t>15</w:t>
            </w:r>
            <w:r w:rsidR="007C1531">
              <w:rPr>
                <w:noProof/>
                <w:webHidden/>
              </w:rPr>
              <w:fldChar w:fldCharType="end"/>
            </w:r>
          </w:hyperlink>
        </w:p>
        <w:p w:rsidR="007C1531" w:rsidRDefault="0027535E">
          <w:pPr>
            <w:pStyle w:val="TOC1"/>
            <w:tabs>
              <w:tab w:val="right" w:leader="dot" w:pos="8494"/>
            </w:tabs>
            <w:rPr>
              <w:rFonts w:eastAsiaTheme="minorEastAsia"/>
              <w:noProof/>
              <w:lang w:eastAsia="pt-PT"/>
            </w:rPr>
          </w:pPr>
          <w:hyperlink w:anchor="_Toc279489484" w:history="1">
            <w:r w:rsidR="007C1531" w:rsidRPr="0023534F">
              <w:rPr>
                <w:rStyle w:val="Hyperlink"/>
                <w:noProof/>
              </w:rPr>
              <w:t>Conclusões:</w:t>
            </w:r>
            <w:r w:rsidR="007C1531">
              <w:rPr>
                <w:noProof/>
                <w:webHidden/>
              </w:rPr>
              <w:tab/>
            </w:r>
            <w:r w:rsidR="007C1531">
              <w:rPr>
                <w:noProof/>
                <w:webHidden/>
              </w:rPr>
              <w:fldChar w:fldCharType="begin"/>
            </w:r>
            <w:r w:rsidR="007C1531">
              <w:rPr>
                <w:noProof/>
                <w:webHidden/>
              </w:rPr>
              <w:instrText xml:space="preserve"> PAGEREF _Toc279489484 \h </w:instrText>
            </w:r>
            <w:r w:rsidR="007C1531">
              <w:rPr>
                <w:noProof/>
                <w:webHidden/>
              </w:rPr>
            </w:r>
            <w:r w:rsidR="007C1531">
              <w:rPr>
                <w:noProof/>
                <w:webHidden/>
              </w:rPr>
              <w:fldChar w:fldCharType="separate"/>
            </w:r>
            <w:r w:rsidR="007C1531">
              <w:rPr>
                <w:noProof/>
                <w:webHidden/>
              </w:rPr>
              <w:t>17</w:t>
            </w:r>
            <w:r w:rsidR="007C1531">
              <w:rPr>
                <w:noProof/>
                <w:webHidden/>
              </w:rPr>
              <w:fldChar w:fldCharType="end"/>
            </w:r>
          </w:hyperlink>
        </w:p>
        <w:p w:rsidR="007C1531" w:rsidRDefault="0027535E">
          <w:pPr>
            <w:pStyle w:val="TOC1"/>
            <w:tabs>
              <w:tab w:val="right" w:leader="dot" w:pos="8494"/>
            </w:tabs>
            <w:rPr>
              <w:rFonts w:eastAsiaTheme="minorEastAsia"/>
              <w:noProof/>
              <w:lang w:eastAsia="pt-PT"/>
            </w:rPr>
          </w:pPr>
          <w:hyperlink w:anchor="_Toc279489485" w:history="1">
            <w:r w:rsidR="007C1531" w:rsidRPr="0023534F">
              <w:rPr>
                <w:rStyle w:val="Hyperlink"/>
                <w:noProof/>
              </w:rPr>
              <w:t>Bibliografia:</w:t>
            </w:r>
            <w:r w:rsidR="007C1531">
              <w:rPr>
                <w:noProof/>
                <w:webHidden/>
              </w:rPr>
              <w:tab/>
            </w:r>
            <w:r w:rsidR="007C1531">
              <w:rPr>
                <w:noProof/>
                <w:webHidden/>
              </w:rPr>
              <w:fldChar w:fldCharType="begin"/>
            </w:r>
            <w:r w:rsidR="007C1531">
              <w:rPr>
                <w:noProof/>
                <w:webHidden/>
              </w:rPr>
              <w:instrText xml:space="preserve"> PAGEREF _Toc279489485 \h </w:instrText>
            </w:r>
            <w:r w:rsidR="007C1531">
              <w:rPr>
                <w:noProof/>
                <w:webHidden/>
              </w:rPr>
            </w:r>
            <w:r w:rsidR="007C1531">
              <w:rPr>
                <w:noProof/>
                <w:webHidden/>
              </w:rPr>
              <w:fldChar w:fldCharType="separate"/>
            </w:r>
            <w:r w:rsidR="007C1531">
              <w:rPr>
                <w:noProof/>
                <w:webHidden/>
              </w:rPr>
              <w:t>18</w:t>
            </w:r>
            <w:r w:rsidR="007C1531">
              <w:rPr>
                <w:noProof/>
                <w:webHidden/>
              </w:rPr>
              <w:fldChar w:fldCharType="end"/>
            </w:r>
          </w:hyperlink>
        </w:p>
        <w:p w:rsidR="00E5459B" w:rsidRDefault="00E878F2">
          <w:r>
            <w:fldChar w:fldCharType="end"/>
          </w:r>
        </w:p>
      </w:sdtContent>
    </w:sdt>
    <w:p w:rsidR="00A96F9E" w:rsidRDefault="00A96F9E">
      <w:r>
        <w:br w:type="page"/>
      </w:r>
    </w:p>
    <w:p w:rsidR="00A96F9E" w:rsidRDefault="00A96F9E" w:rsidP="00CE1037">
      <w:pPr>
        <w:pStyle w:val="Heading1"/>
      </w:pPr>
      <w:bookmarkStart w:id="2" w:name="_Toc279489477"/>
      <w:r>
        <w:lastRenderedPageBreak/>
        <w:t>Introdução:</w:t>
      </w:r>
      <w:bookmarkEnd w:id="2"/>
    </w:p>
    <w:p w:rsidR="003824FB" w:rsidRPr="002C6A6D" w:rsidRDefault="00C40B35" w:rsidP="002C6A6D">
      <w:pPr>
        <w:jc w:val="both"/>
        <w:rPr>
          <w:rFonts w:ascii="Times New Roman" w:hAnsi="Times New Roman" w:cs="Times New Roman"/>
          <w:sz w:val="24"/>
          <w:szCs w:val="24"/>
        </w:rPr>
      </w:pPr>
      <w:r w:rsidRPr="002C6A6D">
        <w:rPr>
          <w:rFonts w:ascii="Times New Roman" w:hAnsi="Times New Roman" w:cs="Times New Roman"/>
          <w:sz w:val="24"/>
          <w:szCs w:val="24"/>
        </w:rPr>
        <w:t>Este trabalho tem o obje</w:t>
      </w:r>
      <w:r w:rsidR="002C6A6D" w:rsidRPr="002C6A6D">
        <w:rPr>
          <w:rFonts w:ascii="Times New Roman" w:hAnsi="Times New Roman" w:cs="Times New Roman"/>
          <w:sz w:val="24"/>
          <w:szCs w:val="24"/>
        </w:rPr>
        <w:t>c</w:t>
      </w:r>
      <w:r w:rsidRPr="002C6A6D">
        <w:rPr>
          <w:rFonts w:ascii="Times New Roman" w:hAnsi="Times New Roman" w:cs="Times New Roman"/>
          <w:sz w:val="24"/>
          <w:szCs w:val="24"/>
        </w:rPr>
        <w:t xml:space="preserve">tivo de fazer </w:t>
      </w:r>
      <w:r w:rsidR="005B6B99" w:rsidRPr="002C6A6D">
        <w:rPr>
          <w:rFonts w:ascii="Times New Roman" w:hAnsi="Times New Roman" w:cs="Times New Roman"/>
          <w:sz w:val="24"/>
          <w:szCs w:val="24"/>
        </w:rPr>
        <w:t xml:space="preserve">um enquadramento e </w:t>
      </w:r>
      <w:r w:rsidRPr="002C6A6D">
        <w:rPr>
          <w:rFonts w:ascii="Times New Roman" w:hAnsi="Times New Roman" w:cs="Times New Roman"/>
          <w:sz w:val="24"/>
          <w:szCs w:val="24"/>
        </w:rPr>
        <w:t>uma avaliação de como se encontra</w:t>
      </w:r>
      <w:r w:rsidR="003824FB" w:rsidRPr="002C6A6D">
        <w:rPr>
          <w:rFonts w:ascii="Times New Roman" w:hAnsi="Times New Roman" w:cs="Times New Roman"/>
          <w:sz w:val="24"/>
          <w:szCs w:val="24"/>
        </w:rPr>
        <w:t>m</w:t>
      </w:r>
      <w:r w:rsidRPr="002C6A6D">
        <w:rPr>
          <w:rFonts w:ascii="Times New Roman" w:hAnsi="Times New Roman" w:cs="Times New Roman"/>
          <w:sz w:val="24"/>
          <w:szCs w:val="24"/>
        </w:rPr>
        <w:t xml:space="preserve"> as questões relacionadas </w:t>
      </w:r>
      <w:r w:rsidR="002C6A6D" w:rsidRPr="002C6A6D">
        <w:rPr>
          <w:rFonts w:ascii="Times New Roman" w:hAnsi="Times New Roman" w:cs="Times New Roman"/>
          <w:sz w:val="24"/>
          <w:szCs w:val="24"/>
        </w:rPr>
        <w:t>com o tratamento de águas residuai</w:t>
      </w:r>
      <w:r w:rsidRPr="002C6A6D">
        <w:rPr>
          <w:rFonts w:ascii="Times New Roman" w:hAnsi="Times New Roman" w:cs="Times New Roman"/>
          <w:sz w:val="24"/>
          <w:szCs w:val="24"/>
        </w:rPr>
        <w:t>s</w:t>
      </w:r>
      <w:r w:rsidR="007F244D" w:rsidRPr="002C6A6D">
        <w:rPr>
          <w:rFonts w:ascii="Times New Roman" w:hAnsi="Times New Roman" w:cs="Times New Roman"/>
          <w:sz w:val="24"/>
          <w:szCs w:val="24"/>
        </w:rPr>
        <w:t xml:space="preserve"> e</w:t>
      </w:r>
      <w:r w:rsidRPr="002C6A6D">
        <w:rPr>
          <w:rFonts w:ascii="Times New Roman" w:hAnsi="Times New Roman" w:cs="Times New Roman"/>
          <w:sz w:val="24"/>
          <w:szCs w:val="24"/>
        </w:rPr>
        <w:t xml:space="preserve"> de águas para abastecimento público na cidade do Porto,</w:t>
      </w:r>
      <w:r w:rsidR="00E713EE" w:rsidRPr="002C6A6D">
        <w:rPr>
          <w:rFonts w:ascii="Times New Roman" w:hAnsi="Times New Roman" w:cs="Times New Roman"/>
          <w:sz w:val="24"/>
          <w:szCs w:val="24"/>
        </w:rPr>
        <w:t xml:space="preserve"> o sistema de captação e distribuição</w:t>
      </w:r>
      <w:r w:rsidRPr="002C6A6D">
        <w:rPr>
          <w:rFonts w:ascii="Times New Roman" w:hAnsi="Times New Roman" w:cs="Times New Roman"/>
          <w:sz w:val="24"/>
          <w:szCs w:val="24"/>
        </w:rPr>
        <w:t xml:space="preserve"> bem como as diferentes formas de tratamento de água</w:t>
      </w:r>
      <w:r w:rsidR="003824FB" w:rsidRPr="002C6A6D">
        <w:rPr>
          <w:rFonts w:ascii="Times New Roman" w:hAnsi="Times New Roman" w:cs="Times New Roman"/>
          <w:sz w:val="24"/>
          <w:szCs w:val="24"/>
        </w:rPr>
        <w:t xml:space="preserve"> para abastecimento</w:t>
      </w:r>
      <w:r w:rsidR="00820F4E" w:rsidRPr="002C6A6D">
        <w:rPr>
          <w:rFonts w:ascii="Times New Roman" w:hAnsi="Times New Roman" w:cs="Times New Roman"/>
          <w:sz w:val="24"/>
          <w:szCs w:val="24"/>
        </w:rPr>
        <w:t xml:space="preserve"> </w:t>
      </w:r>
      <w:r w:rsidR="002C6A6D" w:rsidRPr="002C6A6D">
        <w:rPr>
          <w:rFonts w:ascii="Times New Roman" w:hAnsi="Times New Roman" w:cs="Times New Roman"/>
          <w:sz w:val="24"/>
          <w:szCs w:val="24"/>
        </w:rPr>
        <w:t>e tratamento de águas residuai</w:t>
      </w:r>
      <w:r w:rsidR="00820F4E" w:rsidRPr="002C6A6D">
        <w:rPr>
          <w:rFonts w:ascii="Times New Roman" w:hAnsi="Times New Roman" w:cs="Times New Roman"/>
          <w:sz w:val="24"/>
          <w:szCs w:val="24"/>
        </w:rPr>
        <w:t>s e o impacto que esse</w:t>
      </w:r>
      <w:r w:rsidR="003824FB" w:rsidRPr="002C6A6D">
        <w:rPr>
          <w:rFonts w:ascii="Times New Roman" w:hAnsi="Times New Roman" w:cs="Times New Roman"/>
          <w:sz w:val="24"/>
          <w:szCs w:val="24"/>
        </w:rPr>
        <w:t>s causam na saúde pública, desenvolvimento</w:t>
      </w:r>
      <w:r w:rsidR="008806E0" w:rsidRPr="002C6A6D">
        <w:rPr>
          <w:rFonts w:ascii="Times New Roman" w:hAnsi="Times New Roman" w:cs="Times New Roman"/>
          <w:sz w:val="24"/>
          <w:szCs w:val="24"/>
        </w:rPr>
        <w:t xml:space="preserve"> social</w:t>
      </w:r>
      <w:r w:rsidR="003824FB" w:rsidRPr="002C6A6D">
        <w:rPr>
          <w:rFonts w:ascii="Times New Roman" w:hAnsi="Times New Roman" w:cs="Times New Roman"/>
          <w:sz w:val="24"/>
          <w:szCs w:val="24"/>
        </w:rPr>
        <w:t xml:space="preserve"> e econ</w:t>
      </w:r>
      <w:r w:rsidR="002C6A6D" w:rsidRPr="002C6A6D">
        <w:rPr>
          <w:rFonts w:ascii="Times New Roman" w:hAnsi="Times New Roman" w:cs="Times New Roman"/>
          <w:sz w:val="24"/>
          <w:szCs w:val="24"/>
        </w:rPr>
        <w:t>ó</w:t>
      </w:r>
      <w:r w:rsidR="003824FB" w:rsidRPr="002C6A6D">
        <w:rPr>
          <w:rFonts w:ascii="Times New Roman" w:hAnsi="Times New Roman" w:cs="Times New Roman"/>
          <w:sz w:val="24"/>
          <w:szCs w:val="24"/>
        </w:rPr>
        <w:t>mi</w:t>
      </w:r>
      <w:r w:rsidR="00E713EE" w:rsidRPr="002C6A6D">
        <w:rPr>
          <w:rFonts w:ascii="Times New Roman" w:hAnsi="Times New Roman" w:cs="Times New Roman"/>
          <w:sz w:val="24"/>
          <w:szCs w:val="24"/>
        </w:rPr>
        <w:t>co</w:t>
      </w:r>
      <w:r w:rsidR="003824FB" w:rsidRPr="002C6A6D">
        <w:rPr>
          <w:rFonts w:ascii="Times New Roman" w:hAnsi="Times New Roman" w:cs="Times New Roman"/>
          <w:sz w:val="24"/>
          <w:szCs w:val="24"/>
        </w:rPr>
        <w:t xml:space="preserve"> de uma região.</w:t>
      </w:r>
    </w:p>
    <w:p w:rsidR="003824FB" w:rsidRPr="002C6A6D" w:rsidRDefault="00820F4E" w:rsidP="002C6A6D">
      <w:pPr>
        <w:jc w:val="both"/>
        <w:rPr>
          <w:rFonts w:ascii="Times New Roman" w:hAnsi="Times New Roman" w:cs="Times New Roman"/>
          <w:sz w:val="24"/>
          <w:szCs w:val="24"/>
        </w:rPr>
      </w:pPr>
      <w:r w:rsidRPr="002C6A6D">
        <w:rPr>
          <w:rFonts w:ascii="Times New Roman" w:hAnsi="Times New Roman" w:cs="Times New Roman"/>
          <w:sz w:val="24"/>
          <w:szCs w:val="24"/>
        </w:rPr>
        <w:t>Para tratamento de águas para abastecimento público temos diversas formas,</w:t>
      </w:r>
      <w:r w:rsidR="003824FB" w:rsidRPr="002C6A6D">
        <w:rPr>
          <w:rFonts w:ascii="Times New Roman" w:hAnsi="Times New Roman" w:cs="Times New Roman"/>
          <w:sz w:val="24"/>
          <w:szCs w:val="24"/>
        </w:rPr>
        <w:t xml:space="preserve"> tais como: desinfecção de água por Ultra-violetas (U.V), filtração multimédia, descalcificação, desferrização, desnitrificação, filtração por carvão activado, osmose inversa, electrocal </w:t>
      </w:r>
      <w:r w:rsidR="002C6A6D" w:rsidRPr="002C6A6D">
        <w:rPr>
          <w:rFonts w:ascii="Times New Roman" w:hAnsi="Times New Roman" w:cs="Times New Roman"/>
          <w:sz w:val="24"/>
          <w:szCs w:val="24"/>
        </w:rPr>
        <w:t xml:space="preserve">– desincrustador electrónico e </w:t>
      </w:r>
      <w:r w:rsidR="003824FB" w:rsidRPr="002C6A6D">
        <w:rPr>
          <w:rFonts w:ascii="Times New Roman" w:hAnsi="Times New Roman" w:cs="Times New Roman"/>
          <w:sz w:val="24"/>
          <w:szCs w:val="24"/>
        </w:rPr>
        <w:t>câmara de separação de gorduras</w:t>
      </w:r>
      <w:r w:rsidRPr="002C6A6D">
        <w:rPr>
          <w:rFonts w:ascii="Times New Roman" w:hAnsi="Times New Roman" w:cs="Times New Roman"/>
          <w:sz w:val="24"/>
          <w:szCs w:val="24"/>
        </w:rPr>
        <w:t xml:space="preserve">; em ralação </w:t>
      </w:r>
      <w:r w:rsidR="002C6A6D" w:rsidRPr="002C6A6D">
        <w:rPr>
          <w:rFonts w:ascii="Times New Roman" w:hAnsi="Times New Roman" w:cs="Times New Roman"/>
          <w:sz w:val="24"/>
          <w:szCs w:val="24"/>
        </w:rPr>
        <w:t>ao tratamento de águas residu</w:t>
      </w:r>
      <w:r w:rsidRPr="002C6A6D">
        <w:rPr>
          <w:rFonts w:ascii="Times New Roman" w:hAnsi="Times New Roman" w:cs="Times New Roman"/>
          <w:sz w:val="24"/>
          <w:szCs w:val="24"/>
        </w:rPr>
        <w:t>a</w:t>
      </w:r>
      <w:r w:rsidR="002C6A6D" w:rsidRPr="002C6A6D">
        <w:rPr>
          <w:rFonts w:ascii="Times New Roman" w:hAnsi="Times New Roman" w:cs="Times New Roman"/>
          <w:sz w:val="24"/>
          <w:szCs w:val="24"/>
        </w:rPr>
        <w:t>i</w:t>
      </w:r>
      <w:r w:rsidRPr="002C6A6D">
        <w:rPr>
          <w:rFonts w:ascii="Times New Roman" w:hAnsi="Times New Roman" w:cs="Times New Roman"/>
          <w:sz w:val="24"/>
          <w:szCs w:val="24"/>
        </w:rPr>
        <w:t>s temos: tratamento preliminar,</w:t>
      </w:r>
      <w:r w:rsidR="00CE1037" w:rsidRPr="002C6A6D">
        <w:rPr>
          <w:rFonts w:ascii="Times New Roman" w:hAnsi="Times New Roman" w:cs="Times New Roman"/>
          <w:sz w:val="24"/>
          <w:szCs w:val="24"/>
        </w:rPr>
        <w:t xml:space="preserve"> </w:t>
      </w:r>
      <w:r w:rsidR="002C6A6D" w:rsidRPr="002C6A6D">
        <w:rPr>
          <w:rFonts w:ascii="Times New Roman" w:hAnsi="Times New Roman" w:cs="Times New Roman"/>
          <w:sz w:val="24"/>
          <w:szCs w:val="24"/>
        </w:rPr>
        <w:t>primário e secundário (e em alguns casos terciário).</w:t>
      </w:r>
    </w:p>
    <w:p w:rsidR="00A96F9E" w:rsidRPr="007C1531" w:rsidRDefault="00E713EE" w:rsidP="007C1531">
      <w:pPr>
        <w:jc w:val="both"/>
        <w:rPr>
          <w:rFonts w:ascii="Times New Roman" w:hAnsi="Times New Roman" w:cs="Times New Roman"/>
          <w:sz w:val="24"/>
          <w:szCs w:val="24"/>
        </w:rPr>
      </w:pPr>
      <w:r w:rsidRPr="002C6A6D">
        <w:rPr>
          <w:rFonts w:ascii="Times New Roman" w:hAnsi="Times New Roman" w:cs="Times New Roman"/>
          <w:sz w:val="24"/>
          <w:szCs w:val="24"/>
        </w:rPr>
        <w:t>Nesse trabalho também abordamos quais são as doe</w:t>
      </w:r>
      <w:r w:rsidR="0067341B" w:rsidRPr="002C6A6D">
        <w:rPr>
          <w:rFonts w:ascii="Times New Roman" w:hAnsi="Times New Roman" w:cs="Times New Roman"/>
          <w:sz w:val="24"/>
          <w:szCs w:val="24"/>
        </w:rPr>
        <w:t xml:space="preserve">nças relacionadas com a descarga </w:t>
      </w:r>
      <w:r w:rsidRPr="002C6A6D">
        <w:rPr>
          <w:rFonts w:ascii="Times New Roman" w:hAnsi="Times New Roman" w:cs="Times New Roman"/>
          <w:sz w:val="24"/>
          <w:szCs w:val="24"/>
        </w:rPr>
        <w:t>in`natura</w:t>
      </w:r>
      <w:r w:rsidR="005B3506" w:rsidRPr="002C6A6D">
        <w:rPr>
          <w:rFonts w:ascii="Times New Roman" w:hAnsi="Times New Roman" w:cs="Times New Roman"/>
          <w:sz w:val="24"/>
          <w:szCs w:val="24"/>
        </w:rPr>
        <w:t xml:space="preserve"> de efluentes nos rios, córregos e solo, de que forma essas doenças se desenvolvem e afe</w:t>
      </w:r>
      <w:r w:rsidR="002C6A6D" w:rsidRPr="002C6A6D">
        <w:rPr>
          <w:rFonts w:ascii="Times New Roman" w:hAnsi="Times New Roman" w:cs="Times New Roman"/>
          <w:sz w:val="24"/>
          <w:szCs w:val="24"/>
        </w:rPr>
        <w:t>c</w:t>
      </w:r>
      <w:r w:rsidR="005B3506" w:rsidRPr="002C6A6D">
        <w:rPr>
          <w:rFonts w:ascii="Times New Roman" w:hAnsi="Times New Roman" w:cs="Times New Roman"/>
          <w:sz w:val="24"/>
          <w:szCs w:val="24"/>
        </w:rPr>
        <w:t xml:space="preserve">tam </w:t>
      </w:r>
      <w:r w:rsidR="002A061A" w:rsidRPr="002C6A6D">
        <w:rPr>
          <w:rFonts w:ascii="Times New Roman" w:hAnsi="Times New Roman" w:cs="Times New Roman"/>
          <w:sz w:val="24"/>
          <w:szCs w:val="24"/>
        </w:rPr>
        <w:t>a saúde pública de uma determinada localidade e dessa maneira tentar compreender a importânci</w:t>
      </w:r>
      <w:r w:rsidR="007C1531">
        <w:rPr>
          <w:rFonts w:ascii="Times New Roman" w:hAnsi="Times New Roman" w:cs="Times New Roman"/>
          <w:sz w:val="24"/>
          <w:szCs w:val="24"/>
        </w:rPr>
        <w:t>a de termos saneamento básico.</w:t>
      </w:r>
    </w:p>
    <w:p w:rsidR="001A1B3A" w:rsidRDefault="001A1B3A"/>
    <w:p w:rsidR="00A96F9E" w:rsidRDefault="00A96F9E">
      <w:r>
        <w:br w:type="page"/>
      </w:r>
    </w:p>
    <w:p w:rsidR="00674943" w:rsidRDefault="00674943" w:rsidP="00CE1037">
      <w:pPr>
        <w:pStyle w:val="Heading1"/>
      </w:pPr>
      <w:bookmarkStart w:id="3" w:name="_Toc279489478"/>
      <w:r>
        <w:lastRenderedPageBreak/>
        <w:t>Enquadramento:</w:t>
      </w:r>
      <w:bookmarkEnd w:id="3"/>
    </w:p>
    <w:p w:rsidR="00674943" w:rsidRDefault="00674943" w:rsidP="00450DDE">
      <w:pPr>
        <w:jc w:val="both"/>
        <w:rPr>
          <w:rFonts w:ascii="Times New Roman" w:hAnsi="Times New Roman" w:cs="Times New Roman"/>
          <w:sz w:val="24"/>
          <w:szCs w:val="24"/>
        </w:rPr>
      </w:pPr>
      <w:r>
        <w:rPr>
          <w:rFonts w:ascii="Times New Roman" w:hAnsi="Times New Roman" w:cs="Times New Roman"/>
          <w:sz w:val="24"/>
          <w:szCs w:val="24"/>
        </w:rPr>
        <w:t>Em 1903 a firma Hughes e Lancaster</w:t>
      </w:r>
      <w:r w:rsidR="00DB0860">
        <w:rPr>
          <w:rFonts w:ascii="Times New Roman" w:hAnsi="Times New Roman" w:cs="Times New Roman"/>
          <w:sz w:val="24"/>
          <w:szCs w:val="24"/>
        </w:rPr>
        <w:t xml:space="preserve"> fica responsável pela rede de saneamento da cidade do Porto. A obra é concluída em 1907, sendo constituída essencialmente por uma rede de colectores geral assente ao longo da marginal, que conduzia os esgotos para Ocidente, </w:t>
      </w:r>
      <w:r w:rsidR="002C6A6D">
        <w:rPr>
          <w:rFonts w:ascii="Times New Roman" w:hAnsi="Times New Roman" w:cs="Times New Roman"/>
          <w:sz w:val="24"/>
          <w:szCs w:val="24"/>
        </w:rPr>
        <w:t>através dos tanques e d</w:t>
      </w:r>
      <w:r w:rsidR="00DB0860">
        <w:rPr>
          <w:rFonts w:ascii="Times New Roman" w:hAnsi="Times New Roman" w:cs="Times New Roman"/>
          <w:sz w:val="24"/>
          <w:szCs w:val="24"/>
        </w:rPr>
        <w:t>a Central de Sobreiras. Nos tanques de Sobreiras era feita a retenção de esgotos</w:t>
      </w:r>
      <w:r w:rsidR="005429D3">
        <w:rPr>
          <w:rFonts w:ascii="Times New Roman" w:hAnsi="Times New Roman" w:cs="Times New Roman"/>
          <w:sz w:val="24"/>
          <w:szCs w:val="24"/>
        </w:rPr>
        <w:t xml:space="preserve"> e a sua descarga era feita aquando a corrente vazante do Rio Douro. Junto dos tanques, da central de Sobreiras, existiam dois compressores duplos a vapor e duas caldeiras, era produzido o ar comprimido necessário ao accionamento dos ejectores “shone”. Posteriormente, o sistema </w:t>
      </w:r>
      <w:r w:rsidR="002C6A6D">
        <w:rPr>
          <w:rFonts w:ascii="Times New Roman" w:hAnsi="Times New Roman" w:cs="Times New Roman"/>
          <w:sz w:val="24"/>
          <w:szCs w:val="24"/>
        </w:rPr>
        <w:t>teve grande desenvolvimento, foram corrigidas as</w:t>
      </w:r>
      <w:r w:rsidR="005429D3">
        <w:rPr>
          <w:rFonts w:ascii="Times New Roman" w:hAnsi="Times New Roman" w:cs="Times New Roman"/>
          <w:sz w:val="24"/>
          <w:szCs w:val="24"/>
        </w:rPr>
        <w:t xml:space="preserve"> deficiências e valorizou-se</w:t>
      </w:r>
      <w:r w:rsidR="002C6A6D">
        <w:rPr>
          <w:rFonts w:ascii="Times New Roman" w:hAnsi="Times New Roman" w:cs="Times New Roman"/>
          <w:sz w:val="24"/>
          <w:szCs w:val="24"/>
        </w:rPr>
        <w:t xml:space="preserve"> as</w:t>
      </w:r>
      <w:r w:rsidR="005429D3">
        <w:rPr>
          <w:rFonts w:ascii="Times New Roman" w:hAnsi="Times New Roman" w:cs="Times New Roman"/>
          <w:sz w:val="24"/>
          <w:szCs w:val="24"/>
        </w:rPr>
        <w:t xml:space="preserve"> ligações domiciliárias.</w:t>
      </w:r>
    </w:p>
    <w:p w:rsidR="005429D3" w:rsidRDefault="005429D3" w:rsidP="00450DDE">
      <w:pPr>
        <w:jc w:val="both"/>
        <w:rPr>
          <w:rFonts w:ascii="Times New Roman" w:hAnsi="Times New Roman" w:cs="Times New Roman"/>
          <w:sz w:val="24"/>
          <w:szCs w:val="24"/>
        </w:rPr>
      </w:pPr>
      <w:r>
        <w:rPr>
          <w:rFonts w:ascii="Times New Roman" w:hAnsi="Times New Roman" w:cs="Times New Roman"/>
          <w:sz w:val="24"/>
          <w:szCs w:val="24"/>
        </w:rPr>
        <w:t>Nas décadas de 40 e 50, dá-se o desenvolvimento da rede para</w:t>
      </w:r>
      <w:r w:rsidR="00FD3B26">
        <w:rPr>
          <w:rFonts w:ascii="Times New Roman" w:hAnsi="Times New Roman" w:cs="Times New Roman"/>
          <w:sz w:val="24"/>
          <w:szCs w:val="24"/>
        </w:rPr>
        <w:t xml:space="preserve"> a zona da Foz, com a instalação de um novo colector em pressão (entre Castelo do Queijo e Sobreiras), assim como</w:t>
      </w:r>
      <w:r w:rsidR="002C6A6D">
        <w:rPr>
          <w:rFonts w:ascii="Times New Roman" w:hAnsi="Times New Roman" w:cs="Times New Roman"/>
          <w:sz w:val="24"/>
          <w:szCs w:val="24"/>
        </w:rPr>
        <w:t>,</w:t>
      </w:r>
      <w:r w:rsidR="00FD3B26">
        <w:rPr>
          <w:rFonts w:ascii="Times New Roman" w:hAnsi="Times New Roman" w:cs="Times New Roman"/>
          <w:sz w:val="24"/>
          <w:szCs w:val="24"/>
        </w:rPr>
        <w:t xml:space="preserve"> a expansão da rede central.</w:t>
      </w:r>
    </w:p>
    <w:p w:rsidR="005429D3" w:rsidRDefault="00FD3B26" w:rsidP="00450DDE">
      <w:pPr>
        <w:jc w:val="both"/>
        <w:rPr>
          <w:rFonts w:ascii="Times New Roman" w:hAnsi="Times New Roman" w:cs="Times New Roman"/>
          <w:sz w:val="24"/>
          <w:szCs w:val="24"/>
        </w:rPr>
      </w:pPr>
      <w:r>
        <w:rPr>
          <w:rFonts w:ascii="Times New Roman" w:hAnsi="Times New Roman" w:cs="Times New Roman"/>
          <w:sz w:val="24"/>
          <w:szCs w:val="24"/>
        </w:rPr>
        <w:t>Nas décadas de 60 e 70, a rede desenvolveu-se para Norte, e fez-me uma instalação de um colector geral, e este funcionava como um canal, e desenvolve-se entre Sobreiras e a Zona do Hospital São João.</w:t>
      </w:r>
    </w:p>
    <w:p w:rsidR="005429D3" w:rsidRDefault="00FD3B26" w:rsidP="00450DDE">
      <w:pPr>
        <w:jc w:val="both"/>
        <w:rPr>
          <w:rFonts w:ascii="Times New Roman" w:hAnsi="Times New Roman" w:cs="Times New Roman"/>
          <w:sz w:val="24"/>
          <w:szCs w:val="24"/>
        </w:rPr>
      </w:pPr>
      <w:r>
        <w:rPr>
          <w:rFonts w:ascii="Times New Roman" w:hAnsi="Times New Roman" w:cs="Times New Roman"/>
          <w:sz w:val="24"/>
          <w:szCs w:val="24"/>
        </w:rPr>
        <w:t xml:space="preserve">Nas décadas de 90, desenvolveu-se a rede Leste da Cidade e </w:t>
      </w:r>
      <w:r w:rsidRPr="002C6A6D">
        <w:rPr>
          <w:rFonts w:ascii="Times New Roman" w:hAnsi="Times New Roman" w:cs="Times New Roman"/>
          <w:sz w:val="24"/>
          <w:szCs w:val="24"/>
          <w:u w:val="single"/>
        </w:rPr>
        <w:t>inicia-se o processo de despoluição do Rio Douro</w:t>
      </w:r>
      <w:r>
        <w:rPr>
          <w:rFonts w:ascii="Times New Roman" w:hAnsi="Times New Roman" w:cs="Times New Roman"/>
          <w:sz w:val="24"/>
          <w:szCs w:val="24"/>
        </w:rPr>
        <w:t>. Este processo prevê duas subzonas interligadas: A Ocidental (estação de tratamento de Sobreiras) e a Oriental (estação de tratamento do Freixo).</w:t>
      </w:r>
    </w:p>
    <w:p w:rsidR="00450DDE" w:rsidRDefault="00FD3B26" w:rsidP="002D4028">
      <w:pPr>
        <w:jc w:val="both"/>
        <w:rPr>
          <w:rFonts w:ascii="Times New Roman" w:hAnsi="Times New Roman" w:cs="Times New Roman"/>
          <w:sz w:val="24"/>
          <w:szCs w:val="24"/>
        </w:rPr>
      </w:pPr>
      <w:r w:rsidRPr="002C6A6D">
        <w:rPr>
          <w:rFonts w:ascii="Times New Roman" w:hAnsi="Times New Roman" w:cs="Times New Roman"/>
          <w:sz w:val="24"/>
          <w:szCs w:val="24"/>
          <w:u w:val="single"/>
        </w:rPr>
        <w:t>“Em 2000, é inaugurada a ETAR do Freixo</w:t>
      </w:r>
      <w:r>
        <w:rPr>
          <w:rFonts w:ascii="Times New Roman" w:hAnsi="Times New Roman" w:cs="Times New Roman"/>
          <w:sz w:val="24"/>
          <w:szCs w:val="24"/>
        </w:rPr>
        <w:t xml:space="preserve">, com uma capacidade de 170000 habitantes e possível expansão até 210000 habitantes (Excelente ETAR, mas é mal utilizada). E </w:t>
      </w:r>
      <w:r w:rsidRPr="002C6A6D">
        <w:rPr>
          <w:rFonts w:ascii="Times New Roman" w:hAnsi="Times New Roman" w:cs="Times New Roman"/>
          <w:sz w:val="24"/>
          <w:szCs w:val="24"/>
          <w:u w:val="single"/>
        </w:rPr>
        <w:t xml:space="preserve">em 2003, </w:t>
      </w:r>
      <w:r w:rsidR="00450DDE" w:rsidRPr="002C6A6D">
        <w:rPr>
          <w:rFonts w:ascii="Times New Roman" w:hAnsi="Times New Roman" w:cs="Times New Roman"/>
          <w:sz w:val="24"/>
          <w:szCs w:val="24"/>
          <w:u w:val="single"/>
        </w:rPr>
        <w:t>é inaugurada a</w:t>
      </w:r>
      <w:r w:rsidRPr="002C6A6D">
        <w:rPr>
          <w:rFonts w:ascii="Times New Roman" w:hAnsi="Times New Roman" w:cs="Times New Roman"/>
          <w:sz w:val="24"/>
          <w:szCs w:val="24"/>
          <w:u w:val="single"/>
        </w:rPr>
        <w:t xml:space="preserve"> ETAR</w:t>
      </w:r>
      <w:r w:rsidR="00450DDE" w:rsidRPr="002C6A6D">
        <w:rPr>
          <w:rFonts w:ascii="Times New Roman" w:hAnsi="Times New Roman" w:cs="Times New Roman"/>
          <w:sz w:val="24"/>
          <w:szCs w:val="24"/>
          <w:u w:val="single"/>
        </w:rPr>
        <w:t xml:space="preserve"> de Sobreiras</w:t>
      </w:r>
      <w:r w:rsidR="00450DDE">
        <w:rPr>
          <w:rFonts w:ascii="Times New Roman" w:hAnsi="Times New Roman" w:cs="Times New Roman"/>
          <w:sz w:val="24"/>
          <w:szCs w:val="24"/>
        </w:rPr>
        <w:t xml:space="preserve"> com capacidade de 200000 habitantes.” Estas duas estações são totalmente cobertas, utilizam tratamento terciário e tratamento do ar. Com as recentes entradas em funcionamento destas duas estações, a Cidade </w:t>
      </w:r>
      <w:r w:rsidR="002C6A6D">
        <w:rPr>
          <w:rFonts w:ascii="Times New Roman" w:hAnsi="Times New Roman" w:cs="Times New Roman"/>
          <w:sz w:val="24"/>
          <w:szCs w:val="24"/>
        </w:rPr>
        <w:t xml:space="preserve">do Porto </w:t>
      </w:r>
      <w:r w:rsidR="00450DDE">
        <w:rPr>
          <w:rFonts w:ascii="Times New Roman" w:hAnsi="Times New Roman" w:cs="Times New Roman"/>
          <w:sz w:val="24"/>
          <w:szCs w:val="24"/>
        </w:rPr>
        <w:t>tem capacidade para tratar todos os seus esgotos, direccionando-se os esforços no prosseguimento da melhoria e conclusão da rede e da ligação a todos os edifícios.</w:t>
      </w:r>
    </w:p>
    <w:p w:rsidR="00925B41" w:rsidRDefault="002C6A6D" w:rsidP="00925B41">
      <w:pPr>
        <w:jc w:val="both"/>
        <w:rPr>
          <w:rFonts w:ascii="Times New Roman" w:hAnsi="Times New Roman" w:cs="Times New Roman"/>
          <w:sz w:val="24"/>
          <w:szCs w:val="24"/>
        </w:rPr>
      </w:pPr>
      <w:r>
        <w:rPr>
          <w:rFonts w:ascii="Times New Roman" w:hAnsi="Times New Roman" w:cs="Times New Roman"/>
          <w:sz w:val="24"/>
          <w:szCs w:val="24"/>
        </w:rPr>
        <w:t>Na zona do Porto, também existem</w:t>
      </w:r>
      <w:r w:rsidR="00925B41">
        <w:rPr>
          <w:rFonts w:ascii="Times New Roman" w:hAnsi="Times New Roman" w:cs="Times New Roman"/>
          <w:sz w:val="24"/>
          <w:szCs w:val="24"/>
        </w:rPr>
        <w:t xml:space="preserve"> instituições que se preocupam com o tratamento de águas residuais, como por exemplo: AMBIETAL – esta desenvolve projectos de sistemas para tratamento de águas de abastecimento e residuais. A sua localização é no UPTEC, Parque de Ciências e Tecnologia da Universidade do Porto.</w:t>
      </w:r>
    </w:p>
    <w:p w:rsidR="0024543B" w:rsidRDefault="00245767" w:rsidP="00925B41">
      <w:p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iCs/>
          <w:sz w:val="24"/>
          <w:szCs w:val="24"/>
          <w:lang w:eastAsia="pt-BR"/>
        </w:rPr>
        <w:t>“</w:t>
      </w:r>
      <w:r w:rsidRPr="007E7D8D">
        <w:rPr>
          <w:rFonts w:ascii="Times New Roman" w:eastAsia="Times New Roman" w:hAnsi="Times New Roman" w:cs="Times New Roman"/>
          <w:b/>
          <w:iCs/>
          <w:sz w:val="24"/>
          <w:szCs w:val="24"/>
          <w:lang w:eastAsia="pt-BR"/>
        </w:rPr>
        <w:t>A Empresa Municipal Águas do Porto divulgou hoje</w:t>
      </w:r>
      <w:r>
        <w:rPr>
          <w:rFonts w:ascii="Times New Roman" w:eastAsia="Times New Roman" w:hAnsi="Times New Roman" w:cs="Times New Roman"/>
          <w:b/>
          <w:iCs/>
          <w:sz w:val="24"/>
          <w:szCs w:val="24"/>
          <w:lang w:eastAsia="pt-BR"/>
        </w:rPr>
        <w:t xml:space="preserve"> </w:t>
      </w:r>
      <w:r w:rsidRPr="00245767">
        <w:rPr>
          <w:rFonts w:ascii="Times New Roman" w:eastAsia="Times New Roman" w:hAnsi="Times New Roman" w:cs="Times New Roman"/>
          <w:b/>
          <w:iCs/>
          <w:sz w:val="24"/>
          <w:szCs w:val="24"/>
          <w:lang w:eastAsia="pt-BR"/>
        </w:rPr>
        <w:t>(</w:t>
      </w:r>
      <w:r w:rsidRPr="00245767">
        <w:rPr>
          <w:rFonts w:ascii="Times New Roman" w:hAnsi="Times New Roman" w:cs="Times New Roman"/>
          <w:b/>
          <w:sz w:val="24"/>
          <w:szCs w:val="24"/>
        </w:rPr>
        <w:t>29 de Junho de 2007)</w:t>
      </w:r>
      <w:r>
        <w:rPr>
          <w:rFonts w:ascii="Times New Roman" w:hAnsi="Times New Roman" w:cs="Times New Roman"/>
          <w:sz w:val="24"/>
          <w:szCs w:val="24"/>
        </w:rPr>
        <w:t xml:space="preserve"> </w:t>
      </w:r>
      <w:r w:rsidRPr="007E7D8D">
        <w:rPr>
          <w:rFonts w:ascii="Times New Roman" w:eastAsia="Times New Roman" w:hAnsi="Times New Roman" w:cs="Times New Roman"/>
          <w:b/>
          <w:iCs/>
          <w:sz w:val="24"/>
          <w:szCs w:val="24"/>
          <w:lang w:eastAsia="pt-BR"/>
        </w:rPr>
        <w:t>as principais linhas estratégicas...</w:t>
      </w:r>
      <w:r>
        <w:rPr>
          <w:rFonts w:ascii="Times New Roman" w:hAnsi="Times New Roman" w:cs="Times New Roman"/>
          <w:sz w:val="24"/>
          <w:szCs w:val="24"/>
        </w:rPr>
        <w:t xml:space="preserve"> </w:t>
      </w:r>
      <w:r w:rsidRPr="000334C4">
        <w:rPr>
          <w:rFonts w:ascii="Times New Roman" w:eastAsia="Times New Roman" w:hAnsi="Times New Roman" w:cs="Times New Roman"/>
          <w:color w:val="000000"/>
          <w:sz w:val="24"/>
          <w:szCs w:val="24"/>
          <w:lang w:eastAsia="pt-BR"/>
        </w:rPr>
        <w:t>do projecto "Ribeiras do Porto", cujo objectivo é o de recuperar e requali</w:t>
      </w:r>
      <w:r>
        <w:rPr>
          <w:rFonts w:ascii="Times New Roman" w:eastAsia="Times New Roman" w:hAnsi="Times New Roman" w:cs="Times New Roman"/>
          <w:color w:val="000000"/>
          <w:sz w:val="24"/>
          <w:szCs w:val="24"/>
          <w:lang w:eastAsia="pt-BR"/>
        </w:rPr>
        <w:t xml:space="preserve">ficar até 2009, no que </w:t>
      </w:r>
      <w:r w:rsidRPr="000334C4">
        <w:rPr>
          <w:rFonts w:ascii="Times New Roman" w:eastAsia="Times New Roman" w:hAnsi="Times New Roman" w:cs="Times New Roman"/>
          <w:color w:val="000000"/>
          <w:sz w:val="24"/>
          <w:szCs w:val="24"/>
          <w:lang w:eastAsia="pt-BR"/>
        </w:rPr>
        <w:t>diz respeito,</w:t>
      </w:r>
      <w:r>
        <w:rPr>
          <w:rFonts w:ascii="Times New Roman" w:eastAsia="Times New Roman" w:hAnsi="Times New Roman" w:cs="Times New Roman"/>
          <w:color w:val="000000"/>
          <w:sz w:val="24"/>
          <w:szCs w:val="24"/>
          <w:lang w:eastAsia="pt-BR"/>
        </w:rPr>
        <w:t xml:space="preserve"> ao Porto. A</w:t>
      </w:r>
      <w:r w:rsidRPr="000334C4">
        <w:rPr>
          <w:rFonts w:ascii="Times New Roman" w:eastAsia="Times New Roman" w:hAnsi="Times New Roman" w:cs="Times New Roman"/>
          <w:color w:val="000000"/>
          <w:sz w:val="24"/>
          <w:szCs w:val="24"/>
          <w:lang w:eastAsia="pt-BR"/>
        </w:rPr>
        <w:t>s ribeiras que proliferam na cidade, com prioridade, desde já, para as da Granja e Asprela e ainda as que desaguam para o m</w:t>
      </w:r>
      <w:r>
        <w:rPr>
          <w:rFonts w:ascii="Times New Roman" w:eastAsia="Times New Roman" w:hAnsi="Times New Roman" w:cs="Times New Roman"/>
          <w:color w:val="000000"/>
          <w:sz w:val="24"/>
          <w:szCs w:val="24"/>
          <w:lang w:eastAsia="pt-BR"/>
        </w:rPr>
        <w:t xml:space="preserve">ar – Foz, Nevogilde e Aldoar. O programa, </w:t>
      </w:r>
      <w:r w:rsidRPr="000334C4">
        <w:rPr>
          <w:rFonts w:ascii="Times New Roman" w:eastAsia="Times New Roman" w:hAnsi="Times New Roman" w:cs="Times New Roman"/>
          <w:color w:val="000000"/>
          <w:sz w:val="24"/>
          <w:szCs w:val="24"/>
          <w:lang w:eastAsia="pt-BR"/>
        </w:rPr>
        <w:t>tem como lema «Despoluir, Desentubar, Reabilitar», abrang</w:t>
      </w:r>
      <w:r>
        <w:rPr>
          <w:rFonts w:ascii="Times New Roman" w:eastAsia="Times New Roman" w:hAnsi="Times New Roman" w:cs="Times New Roman"/>
          <w:color w:val="000000"/>
          <w:sz w:val="24"/>
          <w:szCs w:val="24"/>
          <w:lang w:eastAsia="pt-BR"/>
        </w:rPr>
        <w:t>e ainda as situações graves nos</w:t>
      </w:r>
      <w:r w:rsidR="00FF6092">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R</w:t>
      </w:r>
      <w:r w:rsidRPr="000334C4">
        <w:rPr>
          <w:rFonts w:ascii="Times New Roman" w:eastAsia="Times New Roman" w:hAnsi="Times New Roman" w:cs="Times New Roman"/>
          <w:color w:val="000000"/>
          <w:sz w:val="24"/>
          <w:szCs w:val="24"/>
          <w:lang w:eastAsia="pt-BR"/>
        </w:rPr>
        <w:t>ios Tinto e Tor</w:t>
      </w:r>
      <w:r>
        <w:rPr>
          <w:rFonts w:ascii="Times New Roman" w:eastAsia="Times New Roman" w:hAnsi="Times New Roman" w:cs="Times New Roman"/>
          <w:color w:val="000000"/>
          <w:sz w:val="24"/>
          <w:szCs w:val="24"/>
          <w:lang w:eastAsia="pt-BR"/>
        </w:rPr>
        <w:t>to.</w:t>
      </w:r>
      <w:r w:rsidRPr="000334C4">
        <w:rPr>
          <w:rFonts w:ascii="Times New Roman" w:eastAsia="Times New Roman" w:hAnsi="Times New Roman" w:cs="Times New Roman"/>
          <w:color w:val="000000"/>
          <w:sz w:val="24"/>
          <w:szCs w:val="24"/>
          <w:lang w:eastAsia="pt-BR"/>
        </w:rPr>
        <w:t xml:space="preserve"> A conferência de imprensa, que antecedeu uma visita às obras em curso na ribeira da Asprela e a secções críticas da ribeira da Granja, contou também com a </w:t>
      </w:r>
      <w:r w:rsidRPr="000334C4">
        <w:rPr>
          <w:rFonts w:ascii="Times New Roman" w:eastAsia="Times New Roman" w:hAnsi="Times New Roman" w:cs="Times New Roman"/>
          <w:color w:val="000000"/>
          <w:sz w:val="24"/>
          <w:szCs w:val="24"/>
          <w:lang w:eastAsia="pt-BR"/>
        </w:rPr>
        <w:lastRenderedPageBreak/>
        <w:t>participação de Poças Martins, na qualidade de responsável pela Comissão de Estruturação da Águas do Porto, e de Lino Ferreira, Vereador do Urbanismo, que classificou o projecto de «uma eno</w:t>
      </w:r>
      <w:r>
        <w:rPr>
          <w:rFonts w:ascii="Times New Roman" w:eastAsia="Times New Roman" w:hAnsi="Times New Roman" w:cs="Times New Roman"/>
          <w:color w:val="000000"/>
          <w:sz w:val="24"/>
          <w:szCs w:val="24"/>
          <w:lang w:eastAsia="pt-BR"/>
        </w:rPr>
        <w:t xml:space="preserve">rme importância para o Porto». </w:t>
      </w:r>
      <w:r w:rsidRPr="000334C4">
        <w:rPr>
          <w:rFonts w:ascii="Times New Roman" w:eastAsia="Times New Roman" w:hAnsi="Times New Roman" w:cs="Times New Roman"/>
          <w:color w:val="000000"/>
          <w:sz w:val="24"/>
          <w:szCs w:val="24"/>
          <w:lang w:eastAsia="pt-BR"/>
        </w:rPr>
        <w:t xml:space="preserve">Garantiu, a propósito, que o seu Pelouro está a seguir «com todo o cuidado e atenção» todos os empreendimentos urbanísticos em construção, ou que venham a ser construídos, no sentido de evitar que sejam edificados sobre ribeiras já existentes, uma das causas, aliás, que estão na base de alguns </w:t>
      </w:r>
      <w:r>
        <w:rPr>
          <w:rFonts w:ascii="Times New Roman" w:eastAsia="Times New Roman" w:hAnsi="Times New Roman" w:cs="Times New Roman"/>
          <w:color w:val="000000"/>
          <w:sz w:val="24"/>
          <w:szCs w:val="24"/>
          <w:lang w:eastAsia="pt-BR"/>
        </w:rPr>
        <w:t xml:space="preserve">dos actuais casos mais graves. </w:t>
      </w:r>
      <w:r w:rsidRPr="00245767">
        <w:rPr>
          <w:rFonts w:ascii="Times New Roman" w:eastAsia="Times New Roman" w:hAnsi="Times New Roman" w:cs="Times New Roman"/>
          <w:color w:val="000000"/>
          <w:sz w:val="24"/>
          <w:szCs w:val="24"/>
          <w:u w:val="single"/>
          <w:lang w:eastAsia="pt-BR"/>
        </w:rPr>
        <w:t>«Verificam-se ainda muitas descargas ilícitas nessas ribeiras, encaradas ao longo dos anos como esgotos e, como tal, tapadas, entubadas em toda ou em grande parte da sua extensão»</w:t>
      </w:r>
      <w:r w:rsidRPr="000334C4">
        <w:rPr>
          <w:rFonts w:ascii="Times New Roman" w:eastAsia="Times New Roman" w:hAnsi="Times New Roman" w:cs="Times New Roman"/>
          <w:color w:val="000000"/>
          <w:sz w:val="24"/>
          <w:szCs w:val="24"/>
          <w:lang w:eastAsia="pt-BR"/>
        </w:rPr>
        <w:t>, observou Álvaro Castello-Branco, para quem o arras</w:t>
      </w:r>
      <w:r>
        <w:rPr>
          <w:rFonts w:ascii="Times New Roman" w:eastAsia="Times New Roman" w:hAnsi="Times New Roman" w:cs="Times New Roman"/>
          <w:color w:val="000000"/>
          <w:sz w:val="24"/>
          <w:szCs w:val="24"/>
          <w:lang w:eastAsia="pt-BR"/>
        </w:rPr>
        <w:t xml:space="preserve">tar da situação é inaceitável. </w:t>
      </w:r>
      <w:r w:rsidRPr="000334C4">
        <w:rPr>
          <w:rFonts w:ascii="Times New Roman" w:eastAsia="Times New Roman" w:hAnsi="Times New Roman" w:cs="Times New Roman"/>
          <w:color w:val="000000"/>
          <w:sz w:val="24"/>
          <w:szCs w:val="24"/>
          <w:lang w:eastAsia="pt-BR"/>
        </w:rPr>
        <w:t>De resto, a poluição das ribeiras tem servido de argumento para o seu entubamento e este, por seu lado, tem permitido, ao longo de muitos anos, ganhar metros quadrados de construção em leitos de cheia, solução condenável</w:t>
      </w:r>
      <w:r>
        <w:rPr>
          <w:rFonts w:ascii="Times New Roman" w:eastAsia="Times New Roman" w:hAnsi="Times New Roman" w:cs="Times New Roman"/>
          <w:color w:val="000000"/>
          <w:sz w:val="24"/>
          <w:szCs w:val="24"/>
          <w:lang w:eastAsia="pt-BR"/>
        </w:rPr>
        <w:t xml:space="preserve"> e sem condições de segurança.</w:t>
      </w:r>
      <w:r w:rsidR="0024543B">
        <w:rPr>
          <w:rFonts w:ascii="Times New Roman" w:eastAsia="Times New Roman" w:hAnsi="Times New Roman" w:cs="Times New Roman"/>
          <w:color w:val="000000"/>
          <w:sz w:val="24"/>
          <w:szCs w:val="24"/>
          <w:lang w:eastAsia="pt-BR"/>
        </w:rPr>
        <w:t>”</w:t>
      </w:r>
    </w:p>
    <w:p w:rsidR="0024543B" w:rsidRDefault="0024543B" w:rsidP="00925B41">
      <w:pPr>
        <w:jc w:val="both"/>
        <w:rPr>
          <w:rFonts w:ascii="Times New Roman" w:eastAsia="Times New Roman" w:hAnsi="Times New Roman" w:cs="Times New Roman"/>
          <w:color w:val="000000"/>
          <w:sz w:val="24"/>
          <w:szCs w:val="24"/>
          <w:lang w:eastAsia="pt-BR"/>
        </w:rPr>
      </w:pPr>
      <w:r w:rsidRPr="004B285C">
        <w:rPr>
          <w:rFonts w:ascii="Times New Roman" w:eastAsia="Times New Roman" w:hAnsi="Times New Roman" w:cs="Times New Roman"/>
          <w:b/>
          <w:color w:val="000000"/>
          <w:sz w:val="24"/>
          <w:szCs w:val="24"/>
          <w:u w:val="single"/>
          <w:lang w:eastAsia="pt-BR"/>
        </w:rPr>
        <w:t>“</w:t>
      </w:r>
      <w:r w:rsidR="00245767" w:rsidRPr="004B285C">
        <w:rPr>
          <w:rFonts w:ascii="Times New Roman" w:eastAsia="Times New Roman" w:hAnsi="Times New Roman" w:cs="Times New Roman"/>
          <w:b/>
          <w:color w:val="000000"/>
          <w:sz w:val="24"/>
          <w:szCs w:val="24"/>
          <w:u w:val="single"/>
          <w:lang w:eastAsia="pt-BR"/>
        </w:rPr>
        <w:t>Ligações à rede de saneamento fundamentais no processo de despoluição</w:t>
      </w:r>
      <w:r w:rsidRPr="004B285C">
        <w:rPr>
          <w:rFonts w:ascii="Times New Roman" w:eastAsia="Times New Roman" w:hAnsi="Times New Roman" w:cs="Times New Roman"/>
          <w:b/>
          <w:color w:val="000000"/>
          <w:sz w:val="24"/>
          <w:szCs w:val="24"/>
          <w:u w:val="single"/>
          <w:lang w:eastAsia="pt-BR"/>
        </w:rPr>
        <w:t>:”</w:t>
      </w:r>
      <w:r w:rsidR="00245767" w:rsidRPr="004B285C">
        <w:rPr>
          <w:rFonts w:ascii="Times New Roman" w:eastAsia="Times New Roman" w:hAnsi="Times New Roman" w:cs="Times New Roman"/>
          <w:color w:val="000000"/>
          <w:sz w:val="24"/>
          <w:szCs w:val="24"/>
          <w:lang w:eastAsia="pt-BR"/>
        </w:rPr>
        <w:br/>
      </w:r>
      <w:r w:rsidR="00245767" w:rsidRPr="000334C4">
        <w:rPr>
          <w:rFonts w:ascii="Times New Roman" w:eastAsia="Times New Roman" w:hAnsi="Times New Roman" w:cs="Times New Roman"/>
          <w:color w:val="000000"/>
          <w:sz w:val="24"/>
          <w:szCs w:val="24"/>
          <w:lang w:eastAsia="pt-BR"/>
        </w:rPr>
        <w:br/>
      </w:r>
      <w:r>
        <w:rPr>
          <w:rFonts w:ascii="Times New Roman" w:eastAsia="Times New Roman" w:hAnsi="Times New Roman" w:cs="Times New Roman"/>
          <w:color w:val="000000"/>
          <w:sz w:val="24"/>
          <w:szCs w:val="24"/>
          <w:lang w:eastAsia="pt-BR"/>
        </w:rPr>
        <w:t>“</w:t>
      </w:r>
      <w:r w:rsidR="00245767" w:rsidRPr="000334C4">
        <w:rPr>
          <w:rFonts w:ascii="Times New Roman" w:eastAsia="Times New Roman" w:hAnsi="Times New Roman" w:cs="Times New Roman"/>
          <w:color w:val="000000"/>
          <w:sz w:val="24"/>
          <w:szCs w:val="24"/>
          <w:lang w:eastAsia="pt-BR"/>
        </w:rPr>
        <w:t>A campanha acelerada e em curso de ligações à rede de saneamento assume-se como uma peça fundamental no processo de despoluição, cujo investimento está, ig</w:t>
      </w:r>
      <w:r>
        <w:rPr>
          <w:rFonts w:ascii="Times New Roman" w:eastAsia="Times New Roman" w:hAnsi="Times New Roman" w:cs="Times New Roman"/>
          <w:color w:val="000000"/>
          <w:sz w:val="24"/>
          <w:szCs w:val="24"/>
          <w:lang w:eastAsia="pt-BR"/>
        </w:rPr>
        <w:t xml:space="preserve">ualmente, estudado e previsto. </w:t>
      </w:r>
      <w:r w:rsidR="00245767" w:rsidRPr="000334C4">
        <w:rPr>
          <w:rFonts w:ascii="Times New Roman" w:eastAsia="Times New Roman" w:hAnsi="Times New Roman" w:cs="Times New Roman"/>
          <w:color w:val="000000"/>
          <w:sz w:val="24"/>
          <w:szCs w:val="24"/>
          <w:lang w:eastAsia="pt-BR"/>
        </w:rPr>
        <w:t xml:space="preserve">Assim, até ao final deste ano, cinco mil fogos ficarão ligados à rede, estimando-se que, em 2008, venham a estar mais 12 mil. Em 2009, o objectivo é ligar mais 8 mil, o que representa um investimento total na </w:t>
      </w:r>
      <w:r>
        <w:rPr>
          <w:rFonts w:ascii="Times New Roman" w:eastAsia="Times New Roman" w:hAnsi="Times New Roman" w:cs="Times New Roman"/>
          <w:color w:val="000000"/>
          <w:sz w:val="24"/>
          <w:szCs w:val="24"/>
          <w:lang w:eastAsia="pt-BR"/>
        </w:rPr>
        <w:t xml:space="preserve">ordem dos 10 milhões de euros. </w:t>
      </w:r>
      <w:r w:rsidR="00245767" w:rsidRPr="000334C4">
        <w:rPr>
          <w:rFonts w:ascii="Times New Roman" w:eastAsia="Times New Roman" w:hAnsi="Times New Roman" w:cs="Times New Roman"/>
          <w:color w:val="000000"/>
          <w:sz w:val="24"/>
          <w:szCs w:val="24"/>
          <w:lang w:eastAsia="pt-BR"/>
        </w:rPr>
        <w:t>A recente transferência para a Águas do Porto das competências relacionadas com as águas pluviais e ribeiras – que até há pouco estavam disseminadas por diversos departamentos municipais – contribuiu, de modo significativo, para uma melhor articulação no combate às situações de maior gravidade, em termos de salubridade e poluição.</w:t>
      </w:r>
      <w:r>
        <w:rPr>
          <w:rFonts w:ascii="Times New Roman" w:eastAsia="Times New Roman" w:hAnsi="Times New Roman" w:cs="Times New Roman"/>
          <w:color w:val="000000"/>
          <w:sz w:val="24"/>
          <w:szCs w:val="24"/>
          <w:lang w:eastAsia="pt-BR"/>
        </w:rPr>
        <w:t>”</w:t>
      </w:r>
    </w:p>
    <w:p w:rsidR="00245767" w:rsidRPr="0024543B" w:rsidRDefault="0024543B" w:rsidP="0024543B">
      <w:pPr>
        <w:pStyle w:val="ListParagraph"/>
        <w:numPr>
          <w:ilvl w:val="0"/>
          <w:numId w:val="7"/>
        </w:numPr>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“Ribeira da Asprela: </w:t>
      </w:r>
      <w:r w:rsidR="00245767" w:rsidRPr="0024543B">
        <w:rPr>
          <w:rFonts w:ascii="Times New Roman" w:eastAsia="Times New Roman" w:hAnsi="Times New Roman" w:cs="Times New Roman"/>
          <w:color w:val="000000"/>
          <w:sz w:val="24"/>
          <w:szCs w:val="24"/>
          <w:lang w:eastAsia="pt-BR"/>
        </w:rPr>
        <w:t>A intervenção da</w:t>
      </w:r>
      <w:r>
        <w:rPr>
          <w:rFonts w:ascii="Times New Roman" w:eastAsia="Times New Roman" w:hAnsi="Times New Roman" w:cs="Times New Roman"/>
          <w:color w:val="000000"/>
          <w:sz w:val="24"/>
          <w:szCs w:val="24"/>
          <w:lang w:eastAsia="pt-BR"/>
        </w:rPr>
        <w:t xml:space="preserve"> Metro do Porto, </w:t>
      </w:r>
      <w:r w:rsidR="00245767" w:rsidRPr="0024543B">
        <w:rPr>
          <w:rFonts w:ascii="Times New Roman" w:eastAsia="Times New Roman" w:hAnsi="Times New Roman" w:cs="Times New Roman"/>
          <w:color w:val="000000"/>
          <w:sz w:val="24"/>
          <w:szCs w:val="24"/>
          <w:lang w:eastAsia="pt-BR"/>
        </w:rPr>
        <w:t>na ribeira da Asprela, em colaboração com a CMP e com a Águas do Porto, constitui já um exemplo de uma nova atitude, no que diz respeito à conjugação de esforços e de modernidade, aspectos salien</w:t>
      </w:r>
      <w:r>
        <w:rPr>
          <w:rFonts w:ascii="Times New Roman" w:eastAsia="Times New Roman" w:hAnsi="Times New Roman" w:cs="Times New Roman"/>
          <w:color w:val="000000"/>
          <w:sz w:val="24"/>
          <w:szCs w:val="24"/>
          <w:lang w:eastAsia="pt-BR"/>
        </w:rPr>
        <w:t xml:space="preserve">tados hoje pelos responsáveis. </w:t>
      </w:r>
      <w:r w:rsidR="00245767" w:rsidRPr="0024543B">
        <w:rPr>
          <w:rFonts w:ascii="Times New Roman" w:eastAsia="Times New Roman" w:hAnsi="Times New Roman" w:cs="Times New Roman"/>
          <w:color w:val="000000"/>
          <w:sz w:val="24"/>
          <w:szCs w:val="24"/>
          <w:lang w:eastAsia="pt-BR"/>
        </w:rPr>
        <w:t>Basicamente, as obras destinam-se a privilegiar a abertura do leito, a despoluição, a criação de uma bacia de retenção de cheias e ainda um modelar tratamento paisagístico das margens, evitando assim a propagação de detri</w:t>
      </w:r>
      <w:r>
        <w:rPr>
          <w:rFonts w:ascii="Times New Roman" w:eastAsia="Times New Roman" w:hAnsi="Times New Roman" w:cs="Times New Roman"/>
          <w:color w:val="000000"/>
          <w:sz w:val="24"/>
          <w:szCs w:val="24"/>
          <w:lang w:eastAsia="pt-BR"/>
        </w:rPr>
        <w:t xml:space="preserve">tos para o lado de Matosinhos. </w:t>
      </w:r>
      <w:r w:rsidR="00245767" w:rsidRPr="0024543B">
        <w:rPr>
          <w:rFonts w:ascii="Times New Roman" w:eastAsia="Times New Roman" w:hAnsi="Times New Roman" w:cs="Times New Roman"/>
          <w:color w:val="000000"/>
          <w:sz w:val="24"/>
          <w:szCs w:val="24"/>
          <w:lang w:eastAsia="pt-BR"/>
        </w:rPr>
        <w:t xml:space="preserve">Concluído </w:t>
      </w:r>
      <w:r>
        <w:rPr>
          <w:rFonts w:ascii="Times New Roman" w:eastAsia="Times New Roman" w:hAnsi="Times New Roman" w:cs="Times New Roman"/>
          <w:color w:val="000000"/>
          <w:sz w:val="24"/>
          <w:szCs w:val="24"/>
          <w:lang w:eastAsia="pt-BR"/>
        </w:rPr>
        <w:t xml:space="preserve">o </w:t>
      </w:r>
      <w:r w:rsidR="00245767" w:rsidRPr="0024543B">
        <w:rPr>
          <w:rFonts w:ascii="Times New Roman" w:eastAsia="Times New Roman" w:hAnsi="Times New Roman" w:cs="Times New Roman"/>
          <w:color w:val="000000"/>
          <w:sz w:val="24"/>
          <w:szCs w:val="24"/>
          <w:lang w:eastAsia="pt-BR"/>
        </w:rPr>
        <w:t>estudo</w:t>
      </w:r>
      <w:r>
        <w:rPr>
          <w:rFonts w:ascii="Times New Roman" w:eastAsia="Times New Roman" w:hAnsi="Times New Roman" w:cs="Times New Roman"/>
          <w:color w:val="000000"/>
          <w:sz w:val="24"/>
          <w:szCs w:val="24"/>
          <w:lang w:eastAsia="pt-BR"/>
        </w:rPr>
        <w:t xml:space="preserve"> para o processo de despoluição do Rio Tinto </w:t>
      </w:r>
      <w:r w:rsidR="00245767" w:rsidRPr="0024543B">
        <w:rPr>
          <w:rFonts w:ascii="Times New Roman" w:eastAsia="Times New Roman" w:hAnsi="Times New Roman" w:cs="Times New Roman"/>
          <w:color w:val="000000"/>
          <w:sz w:val="24"/>
          <w:szCs w:val="24"/>
          <w:lang w:eastAsia="pt-BR"/>
        </w:rPr>
        <w:t>passa por uma convergência intermunicipal, envolvendo quatro concelhos: V</w:t>
      </w:r>
      <w:r>
        <w:rPr>
          <w:rFonts w:ascii="Times New Roman" w:eastAsia="Times New Roman" w:hAnsi="Times New Roman" w:cs="Times New Roman"/>
          <w:color w:val="000000"/>
          <w:sz w:val="24"/>
          <w:szCs w:val="24"/>
          <w:lang w:eastAsia="pt-BR"/>
        </w:rPr>
        <w:t xml:space="preserve">alongo, Maia Gondomar e Porto. </w:t>
      </w:r>
      <w:r w:rsidR="00245767" w:rsidRPr="0024543B">
        <w:rPr>
          <w:rFonts w:ascii="Times New Roman" w:eastAsia="Times New Roman" w:hAnsi="Times New Roman" w:cs="Times New Roman"/>
          <w:color w:val="000000"/>
          <w:sz w:val="24"/>
          <w:szCs w:val="24"/>
          <w:lang w:eastAsia="pt-BR"/>
        </w:rPr>
        <w:t>O estudo, encomendado à FEUP, está já concluído, pelo que o assunto será tratado na esfera metropolitana, mais concretamente no âmbito do Conselho Metropolitano de Vereados do Ambiente.</w:t>
      </w:r>
      <w:r>
        <w:rPr>
          <w:rFonts w:ascii="Times New Roman" w:eastAsia="Times New Roman" w:hAnsi="Times New Roman" w:cs="Times New Roman"/>
          <w:color w:val="000000"/>
          <w:sz w:val="24"/>
          <w:szCs w:val="24"/>
          <w:lang w:eastAsia="pt-BR"/>
        </w:rPr>
        <w:t>”</w:t>
      </w:r>
    </w:p>
    <w:p w:rsidR="00450DDE" w:rsidRDefault="00925B41" w:rsidP="00925B41">
      <w:pPr>
        <w:jc w:val="both"/>
        <w:rPr>
          <w:rFonts w:ascii="Times New Roman" w:hAnsi="Times New Roman" w:cs="Times New Roman"/>
          <w:sz w:val="24"/>
          <w:szCs w:val="24"/>
        </w:rPr>
      </w:pPr>
      <w:r>
        <w:rPr>
          <w:rFonts w:ascii="Times New Roman" w:hAnsi="Times New Roman" w:cs="Times New Roman"/>
          <w:sz w:val="24"/>
          <w:szCs w:val="24"/>
        </w:rPr>
        <w:t xml:space="preserve">Fonte: </w:t>
      </w:r>
      <w:hyperlink r:id="rId11" w:history="1">
        <w:r>
          <w:rPr>
            <w:rStyle w:val="Hyperlink"/>
          </w:rPr>
          <w:t>http://www.cm-porto.pt/gen.pl?p=stories&amp;op=view&amp;fokey=cmp.stories/6860</w:t>
        </w:r>
      </w:hyperlink>
      <w:r w:rsidR="00450DDE">
        <w:rPr>
          <w:rFonts w:ascii="Times New Roman" w:hAnsi="Times New Roman" w:cs="Times New Roman"/>
          <w:sz w:val="24"/>
          <w:szCs w:val="24"/>
        </w:rPr>
        <w:br w:type="page"/>
      </w:r>
    </w:p>
    <w:p w:rsidR="00A96F9E" w:rsidRPr="004B285C" w:rsidRDefault="00330295" w:rsidP="00E5459B">
      <w:pPr>
        <w:pStyle w:val="Heading1"/>
        <w:jc w:val="both"/>
        <w:rPr>
          <w:color w:val="92D050"/>
        </w:rPr>
      </w:pPr>
      <w:bookmarkStart w:id="4" w:name="_Toc279489479"/>
      <w:r>
        <w:lastRenderedPageBreak/>
        <w:t>1.</w:t>
      </w:r>
      <w:r w:rsidR="009B2F52" w:rsidRPr="002D4028">
        <w:t>Processos no</w:t>
      </w:r>
      <w:r w:rsidR="00A96F9E" w:rsidRPr="002D4028">
        <w:t xml:space="preserve"> tratamento </w:t>
      </w:r>
      <w:r w:rsidR="009B2F52" w:rsidRPr="002D4028">
        <w:t>de águas</w:t>
      </w:r>
      <w:r w:rsidR="00C03E24">
        <w:t xml:space="preserve"> para abastecimento </w:t>
      </w:r>
      <w:r w:rsidR="004B285C">
        <w:t>e Residuais</w:t>
      </w:r>
      <w:r w:rsidR="00C03E24">
        <w:t xml:space="preserve"> (AMBIETEL):</w:t>
      </w:r>
      <w:bookmarkEnd w:id="4"/>
    </w:p>
    <w:p w:rsidR="009B2F52" w:rsidRPr="002D4028" w:rsidRDefault="009B2F52" w:rsidP="002D4028">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Desinfecção de água por Ultra-violetas</w:t>
      </w:r>
      <w:r w:rsidR="00C03E24">
        <w:rPr>
          <w:rFonts w:ascii="Times New Roman" w:eastAsia="Times New Roman" w:hAnsi="Times New Roman" w:cs="Times New Roman"/>
          <w:color w:val="000000"/>
          <w:sz w:val="24"/>
          <w:szCs w:val="24"/>
          <w:lang w:eastAsia="pt-PT"/>
        </w:rPr>
        <w:t xml:space="preserve"> </w:t>
      </w:r>
      <w:r w:rsidR="00AE6606" w:rsidRPr="002D4028">
        <w:rPr>
          <w:rFonts w:ascii="Times New Roman" w:eastAsia="Times New Roman" w:hAnsi="Times New Roman" w:cs="Times New Roman"/>
          <w:color w:val="000000"/>
          <w:sz w:val="24"/>
          <w:szCs w:val="24"/>
          <w:lang w:eastAsia="pt-PT"/>
        </w:rPr>
        <w:t>(U.V)</w:t>
      </w:r>
      <w:r w:rsidRPr="002D4028">
        <w:rPr>
          <w:rFonts w:ascii="Times New Roman" w:eastAsia="Times New Roman" w:hAnsi="Times New Roman" w:cs="Times New Roman"/>
          <w:color w:val="000000"/>
          <w:sz w:val="24"/>
          <w:szCs w:val="24"/>
          <w:lang w:eastAsia="pt-PT"/>
        </w:rPr>
        <w:t>;</w:t>
      </w:r>
    </w:p>
    <w:p w:rsidR="009B2F52" w:rsidRPr="002D4028" w:rsidRDefault="009B2F52" w:rsidP="002D4028">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Filtração multimédia;</w:t>
      </w:r>
    </w:p>
    <w:p w:rsidR="009B2F52" w:rsidRPr="002D4028" w:rsidRDefault="009B2F52" w:rsidP="002D4028">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Descalcificação;</w:t>
      </w:r>
    </w:p>
    <w:p w:rsidR="009B2F52" w:rsidRPr="002D4028" w:rsidRDefault="009B2F52" w:rsidP="002D4028">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Desferrização;</w:t>
      </w:r>
    </w:p>
    <w:p w:rsidR="009B2F52" w:rsidRPr="002D4028" w:rsidRDefault="009B2F52" w:rsidP="002D4028">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Desnitrificação;</w:t>
      </w:r>
    </w:p>
    <w:p w:rsidR="009B2F52" w:rsidRPr="002D4028" w:rsidRDefault="009B2F52" w:rsidP="002D4028">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Filtração por carvão activado;</w:t>
      </w:r>
    </w:p>
    <w:p w:rsidR="009B2F52" w:rsidRPr="002D4028" w:rsidRDefault="009B2F52" w:rsidP="002D4028">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Osm</w:t>
      </w:r>
      <w:r w:rsidR="00C91E15" w:rsidRPr="002D4028">
        <w:rPr>
          <w:rFonts w:ascii="Times New Roman" w:eastAsia="Times New Roman" w:hAnsi="Times New Roman" w:cs="Times New Roman"/>
          <w:color w:val="000000"/>
          <w:sz w:val="24"/>
          <w:szCs w:val="24"/>
          <w:lang w:eastAsia="pt-PT"/>
        </w:rPr>
        <w:t>o</w:t>
      </w:r>
      <w:r w:rsidRPr="002D4028">
        <w:rPr>
          <w:rFonts w:ascii="Times New Roman" w:eastAsia="Times New Roman" w:hAnsi="Times New Roman" w:cs="Times New Roman"/>
          <w:color w:val="000000"/>
          <w:sz w:val="24"/>
          <w:szCs w:val="24"/>
          <w:lang w:eastAsia="pt-PT"/>
        </w:rPr>
        <w:t>se inversa;</w:t>
      </w:r>
    </w:p>
    <w:p w:rsidR="009B2F52" w:rsidRPr="002D4028" w:rsidRDefault="009B2F52" w:rsidP="002D4028">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Electrocal – Desincrustador electrónico;</w:t>
      </w:r>
    </w:p>
    <w:p w:rsidR="00556620" w:rsidRPr="002D4028" w:rsidRDefault="009B2F52" w:rsidP="002D4028">
      <w:pPr>
        <w:pStyle w:val="ListParagraph"/>
        <w:numPr>
          <w:ilvl w:val="0"/>
          <w:numId w:val="1"/>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Câmara de separação de gorduras;</w:t>
      </w:r>
    </w:p>
    <w:p w:rsidR="009B2F52" w:rsidRPr="002D4028" w:rsidRDefault="009B2F52" w:rsidP="002D4028">
      <w:pPr>
        <w:spacing w:after="0" w:line="240" w:lineRule="auto"/>
        <w:jc w:val="both"/>
        <w:rPr>
          <w:rFonts w:ascii="Times New Roman" w:eastAsia="Times New Roman" w:hAnsi="Times New Roman" w:cs="Times New Roman"/>
          <w:color w:val="000000"/>
          <w:sz w:val="24"/>
          <w:szCs w:val="24"/>
          <w:lang w:eastAsia="pt-PT"/>
        </w:rPr>
      </w:pPr>
    </w:p>
    <w:p w:rsidR="009B2F52" w:rsidRPr="002D4028" w:rsidRDefault="009B2F52" w:rsidP="002D4028">
      <w:p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Desinfecção de água por Ultra-violetas</w:t>
      </w:r>
      <w:r w:rsidR="00AE6606" w:rsidRPr="002D4028">
        <w:rPr>
          <w:rFonts w:ascii="Times New Roman" w:eastAsia="Times New Roman" w:hAnsi="Times New Roman" w:cs="Times New Roman"/>
          <w:color w:val="000000"/>
          <w:sz w:val="24"/>
          <w:szCs w:val="24"/>
          <w:lang w:eastAsia="pt-PT"/>
        </w:rPr>
        <w:t xml:space="preserve"> (U.V)</w:t>
      </w:r>
      <w:r w:rsidRPr="002D4028">
        <w:rPr>
          <w:rFonts w:ascii="Times New Roman" w:eastAsia="Times New Roman" w:hAnsi="Times New Roman" w:cs="Times New Roman"/>
          <w:color w:val="000000"/>
          <w:sz w:val="24"/>
          <w:szCs w:val="24"/>
          <w:lang w:eastAsia="pt-PT"/>
        </w:rPr>
        <w:t>:</w:t>
      </w:r>
    </w:p>
    <w:p w:rsidR="009B2F52" w:rsidRPr="002D4028" w:rsidRDefault="009B2F52" w:rsidP="002D4028">
      <w:pPr>
        <w:spacing w:after="0" w:line="240" w:lineRule="auto"/>
        <w:jc w:val="both"/>
        <w:rPr>
          <w:rFonts w:ascii="Times New Roman" w:eastAsia="Times New Roman" w:hAnsi="Times New Roman" w:cs="Times New Roman"/>
          <w:color w:val="000000"/>
          <w:sz w:val="24"/>
          <w:szCs w:val="24"/>
          <w:lang w:eastAsia="pt-PT"/>
        </w:rPr>
      </w:pPr>
    </w:p>
    <w:p w:rsidR="00AE6606" w:rsidRPr="002D4028" w:rsidRDefault="00AE6606" w:rsidP="002D4028">
      <w:p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 xml:space="preserve">A radiação UV é uma forma segura de desinfectar a água. O sistema U.V. é uma unidade de desinfecção de câmara fechada que tem uma lâmpada de vapor de mercúrio (Hg) que emite radiações de curto comprimento de onda com efeito germicida. A água quando passa pela câmara fica sujeita à acção da luz U.V. de curto comprimento de onda, que destrói nos microrganismos. Filtração: note que é importante que os sedimentos </w:t>
      </w:r>
      <w:r w:rsidR="00D72CE4" w:rsidRPr="002D4028">
        <w:rPr>
          <w:rFonts w:ascii="Times New Roman" w:eastAsia="Times New Roman" w:hAnsi="Times New Roman" w:cs="Times New Roman"/>
          <w:color w:val="000000"/>
          <w:sz w:val="24"/>
          <w:szCs w:val="24"/>
          <w:lang w:eastAsia="pt-PT"/>
        </w:rPr>
        <w:t>existentes na água não obstruam a luz U.V. Dimensionamento e qualidade: as unidades do sistema U.V. estão dimensionados de maneira a resolver de uma forma adequada os problemas bacteriológicos da água de consumo, as unidades de desinfecção são dimensionadas de acordo com a transferência de água, o caudal, e a quantidade de bactérias que vão ser destruídas. Todos os sistemas domésticos incluem um limitador de fluxo, isto faz com que impeça que o caudal seja excedido.</w:t>
      </w:r>
      <w:r w:rsidR="00B14E12" w:rsidRPr="002D4028">
        <w:rPr>
          <w:rFonts w:ascii="Times New Roman" w:eastAsia="Times New Roman" w:hAnsi="Times New Roman" w:cs="Times New Roman"/>
          <w:color w:val="000000"/>
          <w:sz w:val="24"/>
          <w:szCs w:val="24"/>
          <w:lang w:eastAsia="pt-PT"/>
        </w:rPr>
        <w:t xml:space="preserve"> As vantagens deste processo são:</w:t>
      </w:r>
    </w:p>
    <w:p w:rsidR="00B14E12" w:rsidRPr="002D4028" w:rsidRDefault="00B14E12" w:rsidP="002D4028">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Processo físico de desinfecção (não usa químicos);</w:t>
      </w:r>
    </w:p>
    <w:p w:rsidR="00B14E12" w:rsidRPr="002D4028" w:rsidRDefault="00B14E12" w:rsidP="002D4028">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Não se formam organoclorados;</w:t>
      </w:r>
    </w:p>
    <w:p w:rsidR="00B14E12" w:rsidRPr="002D4028" w:rsidRDefault="00B14E12" w:rsidP="002D4028">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Fácil instalação;</w:t>
      </w:r>
    </w:p>
    <w:p w:rsidR="00B14E12" w:rsidRPr="002D4028" w:rsidRDefault="00B14E12" w:rsidP="002D4028">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Fácil manutenção.</w:t>
      </w:r>
    </w:p>
    <w:p w:rsidR="00AE6606" w:rsidRPr="002D4028" w:rsidRDefault="00AE6606" w:rsidP="002D4028">
      <w:pPr>
        <w:spacing w:after="0" w:line="240" w:lineRule="auto"/>
        <w:jc w:val="both"/>
        <w:rPr>
          <w:rFonts w:ascii="Times New Roman" w:eastAsia="Times New Roman" w:hAnsi="Times New Roman" w:cs="Times New Roman"/>
          <w:color w:val="000000"/>
          <w:sz w:val="24"/>
          <w:szCs w:val="24"/>
          <w:lang w:eastAsia="pt-PT"/>
        </w:rPr>
      </w:pPr>
    </w:p>
    <w:p w:rsidR="009B2F52" w:rsidRPr="002D4028" w:rsidRDefault="00594AE8" w:rsidP="002D4028">
      <w:p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noProof/>
          <w:color w:val="000000"/>
          <w:sz w:val="24"/>
          <w:szCs w:val="24"/>
          <w:lang w:eastAsia="zh-CN"/>
        </w:rPr>
        <w:drawing>
          <wp:inline distT="0" distB="0" distL="0" distR="0">
            <wp:extent cx="2434590" cy="2101850"/>
            <wp:effectExtent l="19050" t="0" r="3810" b="0"/>
            <wp:docPr id="4" name="Imagem 1" descr="http://www.ambietel.com/images/UV%20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bietel.com/images/UV%20copy.jpg"/>
                    <pic:cNvPicPr>
                      <a:picLocks noChangeAspect="1" noChangeArrowheads="1"/>
                    </pic:cNvPicPr>
                  </pic:nvPicPr>
                  <pic:blipFill>
                    <a:blip r:embed="rId12" cstate="print"/>
                    <a:srcRect/>
                    <a:stretch>
                      <a:fillRect/>
                    </a:stretch>
                  </pic:blipFill>
                  <pic:spPr bwMode="auto">
                    <a:xfrm>
                      <a:off x="0" y="0"/>
                      <a:ext cx="2434590" cy="2101850"/>
                    </a:xfrm>
                    <a:prstGeom prst="rect">
                      <a:avLst/>
                    </a:prstGeom>
                    <a:noFill/>
                    <a:ln w="9525">
                      <a:noFill/>
                      <a:miter lim="800000"/>
                      <a:headEnd/>
                      <a:tailEnd/>
                    </a:ln>
                  </pic:spPr>
                </pic:pic>
              </a:graphicData>
            </a:graphic>
          </wp:inline>
        </w:drawing>
      </w:r>
    </w:p>
    <w:p w:rsidR="00594AE8" w:rsidRPr="002D4028" w:rsidRDefault="00594AE8" w:rsidP="002D4028">
      <w:pPr>
        <w:spacing w:after="0" w:line="240" w:lineRule="auto"/>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Figura 1. Câmara para desinfecção por U.V.</w:t>
      </w:r>
    </w:p>
    <w:p w:rsidR="00594AE8" w:rsidRPr="002D4028" w:rsidRDefault="00594AE8" w:rsidP="002D4028">
      <w:pPr>
        <w:spacing w:after="0" w:line="240" w:lineRule="auto"/>
        <w:jc w:val="both"/>
        <w:rPr>
          <w:rFonts w:ascii="Times New Roman" w:hAnsi="Times New Roman" w:cs="Times New Roman"/>
          <w:sz w:val="24"/>
          <w:szCs w:val="24"/>
        </w:rPr>
      </w:pPr>
      <w:r w:rsidRPr="002D4028">
        <w:rPr>
          <w:rFonts w:ascii="Times New Roman" w:eastAsia="Times New Roman" w:hAnsi="Times New Roman" w:cs="Times New Roman"/>
          <w:color w:val="000000"/>
          <w:sz w:val="24"/>
          <w:szCs w:val="24"/>
          <w:lang w:eastAsia="pt-PT"/>
        </w:rPr>
        <w:lastRenderedPageBreak/>
        <w:t xml:space="preserve">Fonte: imagem adaptada de: </w:t>
      </w:r>
      <w:hyperlink r:id="rId13" w:history="1">
        <w:r w:rsidRPr="002D4028">
          <w:rPr>
            <w:rStyle w:val="Hyperlink"/>
            <w:rFonts w:ascii="Times New Roman" w:hAnsi="Times New Roman" w:cs="Times New Roman"/>
            <w:sz w:val="24"/>
            <w:szCs w:val="24"/>
          </w:rPr>
          <w:t>http://www.ambietel.com/Desinfec%E7%E3o-UV.php</w:t>
        </w:r>
      </w:hyperlink>
      <w:r w:rsidRPr="002D4028">
        <w:rPr>
          <w:rFonts w:ascii="Times New Roman" w:hAnsi="Times New Roman" w:cs="Times New Roman"/>
          <w:sz w:val="24"/>
          <w:szCs w:val="24"/>
        </w:rPr>
        <w:t xml:space="preserve"> consultado a 6-11-2010</w:t>
      </w:r>
    </w:p>
    <w:p w:rsidR="00594AE8" w:rsidRPr="002D4028" w:rsidRDefault="00594AE8" w:rsidP="002D4028">
      <w:pPr>
        <w:spacing w:after="0" w:line="240" w:lineRule="auto"/>
        <w:jc w:val="both"/>
        <w:rPr>
          <w:rFonts w:ascii="Times New Roman" w:hAnsi="Times New Roman" w:cs="Times New Roman"/>
          <w:sz w:val="24"/>
          <w:szCs w:val="24"/>
        </w:rPr>
      </w:pPr>
    </w:p>
    <w:p w:rsidR="00594AE8" w:rsidRPr="002D4028" w:rsidRDefault="00594AE8" w:rsidP="002D4028">
      <w:pPr>
        <w:spacing w:after="0" w:line="240" w:lineRule="auto"/>
        <w:jc w:val="both"/>
        <w:rPr>
          <w:rFonts w:ascii="Times New Roman" w:eastAsia="Times New Roman" w:hAnsi="Times New Roman" w:cs="Times New Roman"/>
          <w:color w:val="000000"/>
          <w:sz w:val="24"/>
          <w:szCs w:val="24"/>
          <w:lang w:eastAsia="pt-PT"/>
        </w:rPr>
      </w:pPr>
    </w:p>
    <w:p w:rsidR="009B2F52" w:rsidRPr="002D4028" w:rsidRDefault="009B2F52" w:rsidP="002D4028">
      <w:pPr>
        <w:spacing w:after="0" w:line="240" w:lineRule="auto"/>
        <w:jc w:val="both"/>
        <w:rPr>
          <w:rFonts w:ascii="Times New Roman" w:eastAsia="Times New Roman" w:hAnsi="Times New Roman" w:cs="Times New Roman"/>
          <w:color w:val="000000"/>
          <w:sz w:val="24"/>
          <w:szCs w:val="24"/>
          <w:lang w:eastAsia="pt-PT"/>
        </w:rPr>
      </w:pPr>
    </w:p>
    <w:p w:rsidR="00223A21" w:rsidRPr="002D4028" w:rsidRDefault="00223A21" w:rsidP="002D4028">
      <w:pPr>
        <w:spacing w:after="0" w:line="337" w:lineRule="atLeast"/>
        <w:jc w:val="both"/>
        <w:rPr>
          <w:rFonts w:ascii="Times New Roman" w:eastAsia="Times New Roman" w:hAnsi="Times New Roman" w:cs="Times New Roman"/>
          <w:color w:val="000000"/>
          <w:sz w:val="24"/>
          <w:szCs w:val="24"/>
          <w:lang w:eastAsia="pt-PT"/>
        </w:rPr>
      </w:pPr>
    </w:p>
    <w:p w:rsidR="00D72CE4" w:rsidRPr="002D4028" w:rsidRDefault="00594AE8" w:rsidP="002D4028">
      <w:pPr>
        <w:spacing w:after="0" w:line="337" w:lineRule="atLeast"/>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Filtração multimédia</w:t>
      </w:r>
      <w:r w:rsidR="00D05BA4" w:rsidRPr="002D4028">
        <w:rPr>
          <w:rFonts w:ascii="Times New Roman" w:eastAsia="Times New Roman" w:hAnsi="Times New Roman" w:cs="Times New Roman"/>
          <w:color w:val="000000"/>
          <w:sz w:val="24"/>
          <w:szCs w:val="24"/>
          <w:lang w:eastAsia="pt-PT"/>
        </w:rPr>
        <w:t>:</w:t>
      </w:r>
    </w:p>
    <w:p w:rsidR="00A071F8" w:rsidRPr="002D4028" w:rsidRDefault="00A071F8" w:rsidP="002D4028">
      <w:pPr>
        <w:spacing w:after="0" w:line="337" w:lineRule="atLeast"/>
        <w:jc w:val="both"/>
        <w:rPr>
          <w:rFonts w:ascii="Times New Roman" w:eastAsia="Times New Roman" w:hAnsi="Times New Roman" w:cs="Times New Roman"/>
          <w:color w:val="000000"/>
          <w:sz w:val="24"/>
          <w:szCs w:val="24"/>
          <w:lang w:eastAsia="pt-PT"/>
        </w:rPr>
      </w:pPr>
    </w:p>
    <w:p w:rsidR="00223A21" w:rsidRPr="002D4028" w:rsidRDefault="00223A21" w:rsidP="002D4028">
      <w:pPr>
        <w:spacing w:after="0" w:line="337" w:lineRule="atLeast"/>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Neste processo consideram-se duas fases:</w:t>
      </w:r>
    </w:p>
    <w:p w:rsidR="00223A21" w:rsidRPr="002D4028" w:rsidRDefault="00223A21" w:rsidP="002D4028">
      <w:pPr>
        <w:pStyle w:val="ListParagraph"/>
        <w:numPr>
          <w:ilvl w:val="0"/>
          <w:numId w:val="3"/>
        </w:numPr>
        <w:spacing w:after="0" w:line="337" w:lineRule="atLeast"/>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Remoção da turvação;</w:t>
      </w:r>
    </w:p>
    <w:p w:rsidR="00A071F8" w:rsidRPr="002D4028" w:rsidRDefault="00A071F8" w:rsidP="002D4028">
      <w:pPr>
        <w:pStyle w:val="ListParagraph"/>
        <w:numPr>
          <w:ilvl w:val="0"/>
          <w:numId w:val="3"/>
        </w:numPr>
        <w:spacing w:after="0" w:line="337" w:lineRule="atLeast"/>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Lavagem em contracorrente.</w:t>
      </w:r>
    </w:p>
    <w:p w:rsidR="00A071F8" w:rsidRPr="002D4028" w:rsidRDefault="00A071F8" w:rsidP="002D4028">
      <w:pPr>
        <w:spacing w:after="0" w:line="337" w:lineRule="atLeast"/>
        <w:jc w:val="both"/>
        <w:rPr>
          <w:rFonts w:ascii="Times New Roman" w:eastAsia="Times New Roman" w:hAnsi="Times New Roman" w:cs="Times New Roman"/>
          <w:color w:val="000000"/>
          <w:sz w:val="24"/>
          <w:szCs w:val="24"/>
          <w:lang w:eastAsia="pt-PT"/>
        </w:rPr>
      </w:pPr>
    </w:p>
    <w:p w:rsidR="00A071F8" w:rsidRPr="002D4028" w:rsidRDefault="00A071F8" w:rsidP="002D4028">
      <w:pPr>
        <w:spacing w:after="0" w:line="337" w:lineRule="atLeast"/>
        <w:jc w:val="both"/>
        <w:rPr>
          <w:rFonts w:ascii="Times New Roman" w:eastAsia="Times New Roman" w:hAnsi="Times New Roman" w:cs="Times New Roman"/>
          <w:color w:val="000000"/>
          <w:sz w:val="24"/>
          <w:szCs w:val="24"/>
          <w:lang w:eastAsia="pt-PT"/>
        </w:rPr>
      </w:pPr>
    </w:p>
    <w:p w:rsidR="00223A21" w:rsidRPr="002D4028" w:rsidRDefault="00A071F8" w:rsidP="002D4028">
      <w:pPr>
        <w:spacing w:after="0" w:line="337" w:lineRule="atLeast"/>
        <w:jc w:val="both"/>
        <w:rPr>
          <w:rFonts w:ascii="Times New Roman" w:eastAsia="Times New Roman" w:hAnsi="Times New Roman" w:cs="Times New Roman"/>
          <w:color w:val="000000"/>
          <w:sz w:val="24"/>
          <w:szCs w:val="24"/>
          <w:lang w:eastAsia="pt-PT"/>
        </w:rPr>
      </w:pPr>
      <w:r w:rsidRPr="002D4028">
        <w:rPr>
          <w:rFonts w:ascii="Times New Roman" w:hAnsi="Times New Roman" w:cs="Times New Roman"/>
          <w:noProof/>
          <w:sz w:val="24"/>
          <w:szCs w:val="24"/>
          <w:lang w:eastAsia="zh-CN"/>
        </w:rPr>
        <w:drawing>
          <wp:inline distT="0" distB="0" distL="0" distR="0">
            <wp:extent cx="1021080" cy="3693160"/>
            <wp:effectExtent l="19050" t="0" r="7620" b="0"/>
            <wp:docPr id="5" name="Imagem 3" descr="http://www.ambietel.com/images/fil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mbietel.com/images/filtro.jpg"/>
                    <pic:cNvPicPr>
                      <a:picLocks noChangeAspect="1" noChangeArrowheads="1"/>
                    </pic:cNvPicPr>
                  </pic:nvPicPr>
                  <pic:blipFill>
                    <a:blip r:embed="rId14" cstate="print"/>
                    <a:srcRect/>
                    <a:stretch>
                      <a:fillRect/>
                    </a:stretch>
                  </pic:blipFill>
                  <pic:spPr bwMode="auto">
                    <a:xfrm>
                      <a:off x="0" y="0"/>
                      <a:ext cx="1021080" cy="3693160"/>
                    </a:xfrm>
                    <a:prstGeom prst="rect">
                      <a:avLst/>
                    </a:prstGeom>
                    <a:noFill/>
                    <a:ln w="9525">
                      <a:noFill/>
                      <a:miter lim="800000"/>
                      <a:headEnd/>
                      <a:tailEnd/>
                    </a:ln>
                  </pic:spPr>
                </pic:pic>
              </a:graphicData>
            </a:graphic>
          </wp:inline>
        </w:drawing>
      </w:r>
    </w:p>
    <w:p w:rsidR="00A071F8" w:rsidRPr="002D4028" w:rsidRDefault="00A071F8" w:rsidP="002D4028">
      <w:pPr>
        <w:spacing w:after="0" w:line="337" w:lineRule="atLeast"/>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Figura 2. Equipamento para filtração de sólidos suspensos</w:t>
      </w:r>
    </w:p>
    <w:p w:rsidR="00A071F8" w:rsidRPr="002D4028" w:rsidRDefault="00A071F8" w:rsidP="002D4028">
      <w:pPr>
        <w:spacing w:after="0" w:line="337" w:lineRule="atLeast"/>
        <w:jc w:val="both"/>
        <w:rPr>
          <w:rFonts w:ascii="Times New Roman" w:hAnsi="Times New Roman" w:cs="Times New Roman"/>
          <w:sz w:val="24"/>
          <w:szCs w:val="24"/>
        </w:rPr>
      </w:pPr>
      <w:r w:rsidRPr="002D4028">
        <w:rPr>
          <w:rFonts w:ascii="Times New Roman" w:eastAsia="Times New Roman" w:hAnsi="Times New Roman" w:cs="Times New Roman"/>
          <w:color w:val="000000"/>
          <w:sz w:val="24"/>
          <w:szCs w:val="24"/>
          <w:lang w:eastAsia="pt-PT"/>
        </w:rPr>
        <w:t xml:space="preserve">Fonte: Imagem adaptada de: </w:t>
      </w:r>
      <w:hyperlink r:id="rId15" w:history="1">
        <w:r w:rsidRPr="002D4028">
          <w:rPr>
            <w:rStyle w:val="Hyperlink"/>
            <w:rFonts w:ascii="Times New Roman" w:hAnsi="Times New Roman" w:cs="Times New Roman"/>
            <w:sz w:val="24"/>
            <w:szCs w:val="24"/>
          </w:rPr>
          <w:t>http://www.ambietel.com/Filtra%E7%E3o-multim%E9dia.php</w:t>
        </w:r>
      </w:hyperlink>
      <w:r w:rsidRPr="002D4028">
        <w:rPr>
          <w:rFonts w:ascii="Times New Roman" w:hAnsi="Times New Roman" w:cs="Times New Roman"/>
          <w:sz w:val="24"/>
          <w:szCs w:val="24"/>
        </w:rPr>
        <w:t xml:space="preserve"> consultado a 6-11-2010</w:t>
      </w:r>
    </w:p>
    <w:p w:rsidR="00A071F8" w:rsidRPr="002D4028" w:rsidRDefault="00A071F8" w:rsidP="002D4028">
      <w:pPr>
        <w:spacing w:after="0" w:line="337" w:lineRule="atLeast"/>
        <w:jc w:val="both"/>
        <w:rPr>
          <w:rFonts w:ascii="Times New Roman" w:hAnsi="Times New Roman" w:cs="Times New Roman"/>
          <w:sz w:val="24"/>
          <w:szCs w:val="24"/>
        </w:rPr>
      </w:pPr>
    </w:p>
    <w:p w:rsidR="00A071F8" w:rsidRPr="002D4028" w:rsidRDefault="00A071F8" w:rsidP="002D4028">
      <w:pPr>
        <w:spacing w:after="0" w:line="337" w:lineRule="atLeast"/>
        <w:jc w:val="both"/>
        <w:rPr>
          <w:rFonts w:ascii="Times New Roman" w:hAnsi="Times New Roman" w:cs="Times New Roman"/>
          <w:sz w:val="24"/>
          <w:szCs w:val="24"/>
        </w:rPr>
      </w:pPr>
      <w:r w:rsidRPr="002D4028">
        <w:rPr>
          <w:rFonts w:ascii="Times New Roman" w:hAnsi="Times New Roman" w:cs="Times New Roman"/>
          <w:sz w:val="24"/>
          <w:szCs w:val="24"/>
        </w:rPr>
        <w:t>Descalcificação da água:</w:t>
      </w:r>
    </w:p>
    <w:p w:rsidR="00A071F8" w:rsidRPr="002D4028" w:rsidRDefault="00A071F8" w:rsidP="002D4028">
      <w:pPr>
        <w:spacing w:after="0" w:line="337" w:lineRule="atLeast"/>
        <w:jc w:val="both"/>
        <w:rPr>
          <w:rFonts w:ascii="Times New Roman" w:hAnsi="Times New Roman" w:cs="Times New Roman"/>
          <w:sz w:val="24"/>
          <w:szCs w:val="24"/>
        </w:rPr>
      </w:pPr>
    </w:p>
    <w:p w:rsidR="00C91E15" w:rsidRPr="002D4028" w:rsidRDefault="00A071F8" w:rsidP="002D4028">
      <w:pPr>
        <w:spacing w:after="0" w:line="337" w:lineRule="atLeast"/>
        <w:jc w:val="both"/>
        <w:rPr>
          <w:rFonts w:ascii="Times New Roman" w:hAnsi="Times New Roman" w:cs="Times New Roman"/>
          <w:sz w:val="24"/>
          <w:szCs w:val="24"/>
        </w:rPr>
      </w:pPr>
      <w:r w:rsidRPr="002D4028">
        <w:rPr>
          <w:rFonts w:ascii="Times New Roman" w:hAnsi="Times New Roman" w:cs="Times New Roman"/>
          <w:sz w:val="24"/>
          <w:szCs w:val="24"/>
        </w:rPr>
        <w:t>A descalcificação da água previne incrustações, protege os sistemas de aquecimento, reduz o consumo de detergentes, é seguro e económico.</w:t>
      </w:r>
      <w:r w:rsidR="00C91E15" w:rsidRPr="002D4028">
        <w:rPr>
          <w:rFonts w:ascii="Times New Roman" w:hAnsi="Times New Roman" w:cs="Times New Roman"/>
          <w:sz w:val="24"/>
          <w:szCs w:val="24"/>
        </w:rPr>
        <w:t xml:space="preserve"> O objectivo é remover o cálcio e o magnésio que estão dissolvidos na água através do descalcificador. O descalcificador tem o seguinte processo: a água passa através da coluna de resinas de alta qualidade onde os minerais (responsáveis pela dureza da água) são removidos.</w:t>
      </w:r>
    </w:p>
    <w:p w:rsidR="00D05BA4" w:rsidRPr="002D4028" w:rsidRDefault="00D05BA4" w:rsidP="002D4028">
      <w:pPr>
        <w:spacing w:after="0" w:line="337" w:lineRule="atLeast"/>
        <w:jc w:val="both"/>
        <w:rPr>
          <w:rFonts w:ascii="Times New Roman" w:hAnsi="Times New Roman" w:cs="Times New Roman"/>
          <w:sz w:val="24"/>
          <w:szCs w:val="24"/>
        </w:rPr>
      </w:pPr>
    </w:p>
    <w:p w:rsidR="00C91E15" w:rsidRPr="002D4028" w:rsidRDefault="00C91E15" w:rsidP="002D4028">
      <w:pPr>
        <w:spacing w:after="0" w:line="337" w:lineRule="atLeast"/>
        <w:jc w:val="both"/>
        <w:rPr>
          <w:rFonts w:ascii="Times New Roman" w:hAnsi="Times New Roman" w:cs="Times New Roman"/>
          <w:sz w:val="24"/>
          <w:szCs w:val="24"/>
        </w:rPr>
      </w:pPr>
      <w:r w:rsidRPr="002D4028">
        <w:rPr>
          <w:rFonts w:ascii="Times New Roman" w:hAnsi="Times New Roman" w:cs="Times New Roman"/>
          <w:sz w:val="24"/>
          <w:szCs w:val="24"/>
        </w:rPr>
        <w:lastRenderedPageBreak/>
        <w:t>Desferrização:</w:t>
      </w:r>
    </w:p>
    <w:p w:rsidR="00C91E15" w:rsidRPr="002D4028" w:rsidRDefault="00C91E15" w:rsidP="002D4028">
      <w:pPr>
        <w:spacing w:after="0" w:line="337" w:lineRule="atLeast"/>
        <w:jc w:val="both"/>
        <w:rPr>
          <w:rFonts w:ascii="Times New Roman" w:eastAsia="Times New Roman" w:hAnsi="Times New Roman" w:cs="Times New Roman"/>
          <w:color w:val="000000"/>
          <w:sz w:val="24"/>
          <w:szCs w:val="24"/>
          <w:lang w:eastAsia="pt-PT"/>
        </w:rPr>
      </w:pPr>
    </w:p>
    <w:p w:rsidR="00C91E15" w:rsidRPr="002D4028" w:rsidRDefault="00C91E15" w:rsidP="002D4028">
      <w:pPr>
        <w:spacing w:after="0" w:line="337" w:lineRule="atLeast"/>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Neste processo há a remoção de ferro e manganês</w:t>
      </w:r>
      <w:r w:rsidR="00847124" w:rsidRPr="002D4028">
        <w:rPr>
          <w:rFonts w:ascii="Times New Roman" w:eastAsia="Times New Roman" w:hAnsi="Times New Roman" w:cs="Times New Roman"/>
          <w:color w:val="000000"/>
          <w:sz w:val="24"/>
          <w:szCs w:val="24"/>
          <w:lang w:eastAsia="pt-PT"/>
        </w:rPr>
        <w:t>.</w:t>
      </w:r>
    </w:p>
    <w:p w:rsidR="00847124" w:rsidRPr="002D4028" w:rsidRDefault="00847124" w:rsidP="002D4028">
      <w:pPr>
        <w:spacing w:after="0" w:line="337" w:lineRule="atLeast"/>
        <w:jc w:val="both"/>
        <w:rPr>
          <w:rFonts w:ascii="Times New Roman" w:eastAsia="Times New Roman" w:hAnsi="Times New Roman" w:cs="Times New Roman"/>
          <w:color w:val="000000"/>
          <w:sz w:val="24"/>
          <w:szCs w:val="24"/>
          <w:lang w:eastAsia="pt-PT"/>
        </w:rPr>
      </w:pPr>
    </w:p>
    <w:p w:rsidR="00847124" w:rsidRPr="002D4028" w:rsidRDefault="00847124" w:rsidP="002D4028">
      <w:pPr>
        <w:spacing w:after="0" w:line="337" w:lineRule="atLeast"/>
        <w:jc w:val="both"/>
        <w:rPr>
          <w:rFonts w:ascii="Times New Roman" w:eastAsia="Times New Roman" w:hAnsi="Times New Roman" w:cs="Times New Roman"/>
          <w:color w:val="000000"/>
          <w:sz w:val="24"/>
          <w:szCs w:val="24"/>
          <w:lang w:eastAsia="pt-PT"/>
        </w:rPr>
      </w:pPr>
    </w:p>
    <w:p w:rsidR="00847124" w:rsidRPr="002D4028" w:rsidRDefault="00847124" w:rsidP="002D4028">
      <w:pPr>
        <w:spacing w:after="0" w:line="337" w:lineRule="atLeast"/>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Desnitrificação:</w:t>
      </w:r>
    </w:p>
    <w:p w:rsidR="00847124" w:rsidRPr="002D4028" w:rsidRDefault="00847124" w:rsidP="002D4028">
      <w:pPr>
        <w:spacing w:after="0" w:line="337" w:lineRule="atLeast"/>
        <w:jc w:val="both"/>
        <w:rPr>
          <w:rFonts w:ascii="Times New Roman" w:eastAsia="Times New Roman" w:hAnsi="Times New Roman" w:cs="Times New Roman"/>
          <w:color w:val="000000"/>
          <w:sz w:val="24"/>
          <w:szCs w:val="24"/>
          <w:lang w:eastAsia="pt-PT"/>
        </w:rPr>
      </w:pPr>
    </w:p>
    <w:p w:rsidR="00223A21" w:rsidRPr="002D4028" w:rsidRDefault="00847124" w:rsidP="002D4028">
      <w:pPr>
        <w:spacing w:after="0" w:line="337" w:lineRule="atLeast"/>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Este processo consiste na remoção de nitratos, estes têm origem no uso de fertilizantes e o valor limite para as concentrações de nitratos são de 50 ppm.</w:t>
      </w:r>
      <w:r w:rsidR="000F69BD" w:rsidRPr="002D4028">
        <w:rPr>
          <w:rFonts w:ascii="Times New Roman" w:eastAsia="Times New Roman" w:hAnsi="Times New Roman" w:cs="Times New Roman"/>
          <w:color w:val="000000"/>
          <w:sz w:val="24"/>
          <w:szCs w:val="24"/>
          <w:lang w:eastAsia="pt-PT"/>
        </w:rPr>
        <w:t xml:space="preserve"> O processo utilizado neste método é troca iónica.</w:t>
      </w:r>
    </w:p>
    <w:p w:rsidR="000F69BD" w:rsidRPr="002D4028" w:rsidRDefault="000F69BD" w:rsidP="002D4028">
      <w:pPr>
        <w:spacing w:after="0" w:line="337" w:lineRule="atLeast"/>
        <w:jc w:val="both"/>
        <w:rPr>
          <w:rFonts w:ascii="Times New Roman" w:eastAsia="Times New Roman" w:hAnsi="Times New Roman" w:cs="Times New Roman"/>
          <w:color w:val="000000"/>
          <w:sz w:val="24"/>
          <w:szCs w:val="24"/>
          <w:lang w:eastAsia="pt-PT"/>
        </w:rPr>
      </w:pPr>
    </w:p>
    <w:p w:rsidR="000F69BD" w:rsidRPr="002D4028" w:rsidRDefault="000F69BD" w:rsidP="002D4028">
      <w:pPr>
        <w:spacing w:after="0" w:line="337" w:lineRule="atLeast"/>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Filtração por carvão activado:</w:t>
      </w:r>
    </w:p>
    <w:p w:rsidR="000F69BD" w:rsidRPr="002D4028" w:rsidRDefault="000F69BD" w:rsidP="002D4028">
      <w:pPr>
        <w:spacing w:after="0" w:line="337" w:lineRule="atLeast"/>
        <w:jc w:val="both"/>
        <w:rPr>
          <w:rFonts w:ascii="Times New Roman" w:eastAsia="Times New Roman" w:hAnsi="Times New Roman" w:cs="Times New Roman"/>
          <w:color w:val="000000"/>
          <w:sz w:val="24"/>
          <w:szCs w:val="24"/>
          <w:lang w:eastAsia="pt-PT"/>
        </w:rPr>
      </w:pPr>
    </w:p>
    <w:p w:rsidR="007F0C95" w:rsidRDefault="002D4028" w:rsidP="007F0C95">
      <w:pPr>
        <w:spacing w:after="0" w:line="337" w:lineRule="atLeast"/>
        <w:jc w:val="both"/>
        <w:rPr>
          <w:rFonts w:ascii="Times New Roman" w:eastAsia="Times New Roman" w:hAnsi="Times New Roman" w:cs="Times New Roman"/>
          <w:color w:val="000000"/>
          <w:sz w:val="24"/>
          <w:szCs w:val="24"/>
          <w:lang w:eastAsia="pt-PT"/>
        </w:rPr>
      </w:pPr>
      <w:r w:rsidRPr="002D4028">
        <w:rPr>
          <w:rFonts w:ascii="Times New Roman" w:eastAsia="Times New Roman" w:hAnsi="Times New Roman" w:cs="Times New Roman"/>
          <w:color w:val="000000"/>
          <w:sz w:val="24"/>
          <w:szCs w:val="24"/>
          <w:lang w:eastAsia="pt-PT"/>
        </w:rPr>
        <w:t xml:space="preserve">O carvão activado é um meio filtrante principalmente utilizado para </w:t>
      </w:r>
      <w:r w:rsidR="007F0C95">
        <w:rPr>
          <w:rFonts w:ascii="Times New Roman" w:eastAsia="Times New Roman" w:hAnsi="Times New Roman" w:cs="Times New Roman"/>
          <w:color w:val="000000"/>
          <w:sz w:val="24"/>
          <w:szCs w:val="24"/>
          <w:lang w:eastAsia="pt-PT"/>
        </w:rPr>
        <w:t>remover o Cloro e os Compostos O</w:t>
      </w:r>
      <w:r w:rsidRPr="002D4028">
        <w:rPr>
          <w:rFonts w:ascii="Times New Roman" w:eastAsia="Times New Roman" w:hAnsi="Times New Roman" w:cs="Times New Roman"/>
          <w:color w:val="000000"/>
          <w:sz w:val="24"/>
          <w:szCs w:val="24"/>
          <w:lang w:eastAsia="pt-PT"/>
        </w:rPr>
        <w:t>rgânicos da água. A vantagem desta filtração é melhorar o sabor da água e eliminar os odores.</w:t>
      </w:r>
    </w:p>
    <w:p w:rsidR="007F0C95" w:rsidRDefault="007F0C95" w:rsidP="007F0C95">
      <w:pPr>
        <w:spacing w:after="0" w:line="337" w:lineRule="atLeast"/>
        <w:jc w:val="both"/>
        <w:rPr>
          <w:rFonts w:ascii="Times New Roman" w:eastAsia="Times New Roman" w:hAnsi="Times New Roman" w:cs="Times New Roman"/>
          <w:color w:val="000000"/>
          <w:sz w:val="24"/>
          <w:szCs w:val="24"/>
          <w:lang w:eastAsia="pt-PT"/>
        </w:rPr>
      </w:pPr>
    </w:p>
    <w:p w:rsidR="007F0C95" w:rsidRDefault="007F0C95" w:rsidP="007F0C95">
      <w:pPr>
        <w:spacing w:after="0" w:line="337" w:lineRule="atLeast"/>
        <w:jc w:val="both"/>
        <w:rPr>
          <w:rFonts w:ascii="Times New Roman" w:eastAsia="Times New Roman" w:hAnsi="Times New Roman" w:cs="Times New Roman"/>
          <w:color w:val="000000"/>
          <w:sz w:val="24"/>
          <w:szCs w:val="24"/>
          <w:lang w:eastAsia="pt-PT"/>
        </w:rPr>
      </w:pPr>
      <w:r>
        <w:rPr>
          <w:rFonts w:ascii="Times New Roman" w:eastAsia="Times New Roman" w:hAnsi="Times New Roman" w:cs="Times New Roman"/>
          <w:color w:val="000000"/>
          <w:sz w:val="24"/>
          <w:szCs w:val="24"/>
          <w:lang w:eastAsia="pt-PT"/>
        </w:rPr>
        <w:t>Osmose Inversa:</w:t>
      </w:r>
    </w:p>
    <w:p w:rsidR="007F0C95" w:rsidRDefault="007F0C95" w:rsidP="007F0C95">
      <w:pPr>
        <w:spacing w:after="0" w:line="337" w:lineRule="atLeast"/>
        <w:jc w:val="both"/>
        <w:rPr>
          <w:rFonts w:ascii="Times New Roman" w:eastAsia="Times New Roman" w:hAnsi="Times New Roman" w:cs="Times New Roman"/>
          <w:color w:val="000000"/>
          <w:sz w:val="24"/>
          <w:szCs w:val="24"/>
          <w:lang w:eastAsia="pt-PT"/>
        </w:rPr>
      </w:pPr>
    </w:p>
    <w:p w:rsidR="007F0C95" w:rsidRDefault="007F0C95" w:rsidP="007F0C95">
      <w:pPr>
        <w:spacing w:after="0" w:line="337" w:lineRule="atLeast"/>
        <w:jc w:val="both"/>
        <w:rPr>
          <w:rFonts w:ascii="Times New Roman" w:eastAsia="Times New Roman" w:hAnsi="Times New Roman" w:cs="Times New Roman"/>
          <w:color w:val="000000"/>
          <w:sz w:val="24"/>
          <w:szCs w:val="24"/>
          <w:lang w:eastAsia="pt-PT"/>
        </w:rPr>
      </w:pPr>
      <w:r>
        <w:rPr>
          <w:rFonts w:ascii="Times New Roman" w:eastAsia="Times New Roman" w:hAnsi="Times New Roman" w:cs="Times New Roman"/>
          <w:color w:val="000000"/>
          <w:sz w:val="24"/>
          <w:szCs w:val="24"/>
          <w:lang w:eastAsia="pt-PT"/>
        </w:rPr>
        <w:t xml:space="preserve">Este processo é muitas vezes “descrito como uma filtração em fluxo transversal” e é usado para remover da água </w:t>
      </w:r>
      <w:r w:rsidR="00314CF1">
        <w:rPr>
          <w:rFonts w:ascii="Times New Roman" w:eastAsia="Times New Roman" w:hAnsi="Times New Roman" w:cs="Times New Roman"/>
          <w:color w:val="000000"/>
          <w:sz w:val="24"/>
          <w:szCs w:val="24"/>
          <w:lang w:eastAsia="pt-PT"/>
        </w:rPr>
        <w:t>uma vasta gama de sais, tendo por objectivo purificar a água. “A osmose é um processo natural envolvendo um fluxo de fluidos através de uma membrana semipermeável”.</w:t>
      </w:r>
    </w:p>
    <w:p w:rsidR="007F0C95" w:rsidRDefault="007F0C95" w:rsidP="007F0C95">
      <w:pPr>
        <w:spacing w:after="0" w:line="337" w:lineRule="atLeast"/>
        <w:jc w:val="both"/>
        <w:rPr>
          <w:rFonts w:ascii="Times New Roman" w:eastAsia="Times New Roman" w:hAnsi="Times New Roman" w:cs="Times New Roman"/>
          <w:color w:val="000000"/>
          <w:sz w:val="24"/>
          <w:szCs w:val="24"/>
          <w:lang w:eastAsia="pt-PT"/>
        </w:rPr>
      </w:pPr>
    </w:p>
    <w:p w:rsidR="00314CF1" w:rsidRDefault="00314CF1" w:rsidP="007F0C95">
      <w:pPr>
        <w:spacing w:after="0" w:line="337" w:lineRule="atLeast"/>
        <w:jc w:val="both"/>
        <w:rPr>
          <w:rFonts w:ascii="Times New Roman" w:eastAsia="Times New Roman" w:hAnsi="Times New Roman" w:cs="Times New Roman"/>
          <w:color w:val="000000"/>
          <w:sz w:val="24"/>
          <w:szCs w:val="24"/>
          <w:lang w:eastAsia="pt-PT"/>
        </w:rPr>
      </w:pPr>
    </w:p>
    <w:p w:rsidR="007F0C95" w:rsidRDefault="00314CF1" w:rsidP="007F0C95">
      <w:pPr>
        <w:spacing w:after="0" w:line="337" w:lineRule="atLeast"/>
        <w:jc w:val="both"/>
        <w:rPr>
          <w:rFonts w:ascii="Times New Roman" w:eastAsia="Times New Roman" w:hAnsi="Times New Roman" w:cs="Times New Roman"/>
          <w:color w:val="000000"/>
          <w:sz w:val="24"/>
          <w:szCs w:val="24"/>
          <w:lang w:eastAsia="pt-PT"/>
        </w:rPr>
      </w:pPr>
      <w:r>
        <w:rPr>
          <w:noProof/>
          <w:lang w:eastAsia="zh-CN"/>
        </w:rPr>
        <w:drawing>
          <wp:inline distT="0" distB="0" distL="0" distR="0">
            <wp:extent cx="2089785" cy="3396615"/>
            <wp:effectExtent l="19050" t="0" r="5715" b="0"/>
            <wp:docPr id="1" name="Imagem 1" descr="http://www.ambietel.com/images/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mbietel.com/images/RO.jpg"/>
                    <pic:cNvPicPr>
                      <a:picLocks noChangeAspect="1" noChangeArrowheads="1"/>
                    </pic:cNvPicPr>
                  </pic:nvPicPr>
                  <pic:blipFill>
                    <a:blip r:embed="rId16" cstate="print"/>
                    <a:srcRect/>
                    <a:stretch>
                      <a:fillRect/>
                    </a:stretch>
                  </pic:blipFill>
                  <pic:spPr bwMode="auto">
                    <a:xfrm>
                      <a:off x="0" y="0"/>
                      <a:ext cx="2089785" cy="3396615"/>
                    </a:xfrm>
                    <a:prstGeom prst="rect">
                      <a:avLst/>
                    </a:prstGeom>
                    <a:noFill/>
                    <a:ln w="9525">
                      <a:noFill/>
                      <a:miter lim="800000"/>
                      <a:headEnd/>
                      <a:tailEnd/>
                    </a:ln>
                  </pic:spPr>
                </pic:pic>
              </a:graphicData>
            </a:graphic>
          </wp:inline>
        </w:drawing>
      </w:r>
    </w:p>
    <w:p w:rsidR="00314CF1" w:rsidRDefault="00314CF1" w:rsidP="007F0C95">
      <w:pPr>
        <w:spacing w:after="0" w:line="337" w:lineRule="atLeast"/>
        <w:jc w:val="both"/>
        <w:rPr>
          <w:rFonts w:ascii="Times New Roman" w:eastAsia="Times New Roman" w:hAnsi="Times New Roman" w:cs="Times New Roman"/>
          <w:color w:val="000000"/>
          <w:sz w:val="24"/>
          <w:szCs w:val="24"/>
          <w:lang w:eastAsia="pt-PT"/>
        </w:rPr>
      </w:pPr>
      <w:r>
        <w:rPr>
          <w:rFonts w:ascii="Times New Roman" w:eastAsia="Times New Roman" w:hAnsi="Times New Roman" w:cs="Times New Roman"/>
          <w:color w:val="000000"/>
          <w:sz w:val="24"/>
          <w:szCs w:val="24"/>
          <w:lang w:eastAsia="pt-PT"/>
        </w:rPr>
        <w:lastRenderedPageBreak/>
        <w:t>Figura n.º 3 – Equipamento usado para osmose inversa.</w:t>
      </w:r>
    </w:p>
    <w:p w:rsidR="00314CF1" w:rsidRDefault="00314CF1" w:rsidP="007F0C95">
      <w:pPr>
        <w:spacing w:after="0" w:line="337" w:lineRule="atLeast"/>
        <w:jc w:val="both"/>
      </w:pPr>
      <w:r>
        <w:rPr>
          <w:rFonts w:ascii="Times New Roman" w:eastAsia="Times New Roman" w:hAnsi="Times New Roman" w:cs="Times New Roman"/>
          <w:color w:val="000000"/>
          <w:sz w:val="24"/>
          <w:szCs w:val="24"/>
          <w:lang w:eastAsia="pt-PT"/>
        </w:rPr>
        <w:t xml:space="preserve">Fonte: </w:t>
      </w:r>
      <w:hyperlink r:id="rId17" w:history="1">
        <w:r w:rsidRPr="0067345B">
          <w:rPr>
            <w:rStyle w:val="Hyperlink"/>
          </w:rPr>
          <w:t>http://www.ambietel.com/osmose-inversa.php</w:t>
        </w:r>
      </w:hyperlink>
    </w:p>
    <w:p w:rsidR="00314CF1" w:rsidRPr="00314CF1" w:rsidRDefault="00314CF1" w:rsidP="007F0C95">
      <w:pPr>
        <w:spacing w:after="0" w:line="337" w:lineRule="atLeast"/>
        <w:jc w:val="both"/>
      </w:pPr>
    </w:p>
    <w:p w:rsidR="007F0C95" w:rsidRDefault="007F0C95" w:rsidP="007F0C95">
      <w:pPr>
        <w:spacing w:after="0" w:line="337" w:lineRule="atLeast"/>
        <w:jc w:val="both"/>
        <w:rPr>
          <w:rFonts w:ascii="Times New Roman" w:eastAsia="Times New Roman" w:hAnsi="Times New Roman" w:cs="Times New Roman"/>
          <w:color w:val="000000"/>
          <w:sz w:val="24"/>
          <w:szCs w:val="24"/>
          <w:lang w:eastAsia="pt-PT"/>
        </w:rPr>
      </w:pPr>
    </w:p>
    <w:p w:rsidR="007F0C95" w:rsidRDefault="00314CF1" w:rsidP="007F0C95">
      <w:pPr>
        <w:spacing w:after="0" w:line="337" w:lineRule="atLeast"/>
        <w:jc w:val="both"/>
        <w:rPr>
          <w:rFonts w:ascii="Times New Roman" w:eastAsia="Times New Roman" w:hAnsi="Times New Roman" w:cs="Times New Roman"/>
          <w:color w:val="000000"/>
          <w:sz w:val="24"/>
          <w:szCs w:val="24"/>
          <w:lang w:eastAsia="pt-PT"/>
        </w:rPr>
      </w:pPr>
      <w:r>
        <w:rPr>
          <w:rFonts w:ascii="Times New Roman" w:eastAsia="Times New Roman" w:hAnsi="Times New Roman" w:cs="Times New Roman"/>
          <w:color w:val="000000"/>
          <w:sz w:val="24"/>
          <w:szCs w:val="24"/>
          <w:lang w:eastAsia="pt-PT"/>
        </w:rPr>
        <w:t>Electrocal – Desincrustador electrónico anti-calcário:</w:t>
      </w:r>
    </w:p>
    <w:p w:rsidR="00314CF1" w:rsidRDefault="00314CF1" w:rsidP="007F0C95">
      <w:pPr>
        <w:spacing w:after="0" w:line="337" w:lineRule="atLeast"/>
        <w:jc w:val="both"/>
        <w:rPr>
          <w:rFonts w:ascii="Times New Roman" w:eastAsia="Times New Roman" w:hAnsi="Times New Roman" w:cs="Times New Roman"/>
          <w:color w:val="000000"/>
          <w:sz w:val="24"/>
          <w:szCs w:val="24"/>
          <w:lang w:eastAsia="pt-PT"/>
        </w:rPr>
      </w:pPr>
    </w:p>
    <w:p w:rsidR="007F0C95" w:rsidRPr="00314CF1" w:rsidRDefault="00314CF1" w:rsidP="007F0C95">
      <w:pPr>
        <w:spacing w:after="0" w:line="337" w:lineRule="atLeast"/>
        <w:jc w:val="both"/>
        <w:rPr>
          <w:rFonts w:ascii="Times New Roman" w:eastAsia="Times New Roman" w:hAnsi="Times New Roman" w:cs="Times New Roman"/>
          <w:color w:val="000000"/>
          <w:sz w:val="24"/>
          <w:szCs w:val="24"/>
          <w:lang w:eastAsia="pt-PT"/>
        </w:rPr>
      </w:pPr>
      <w:r>
        <w:rPr>
          <w:rFonts w:ascii="Times New Roman" w:eastAsia="Times New Roman" w:hAnsi="Times New Roman" w:cs="Times New Roman"/>
          <w:color w:val="000000"/>
          <w:sz w:val="24"/>
          <w:szCs w:val="24"/>
          <w:lang w:eastAsia="pt-PT"/>
        </w:rPr>
        <w:t>Este método permite uma protecção eficaz contra depósitos de calcário em tubagens, electrodomésticos e outros equipamentos instalados na rede de água.</w:t>
      </w:r>
    </w:p>
    <w:p w:rsidR="00314CF1" w:rsidRDefault="00314CF1" w:rsidP="007F0C95">
      <w:pPr>
        <w:spacing w:after="0" w:line="337" w:lineRule="atLeast"/>
        <w:jc w:val="both"/>
        <w:rPr>
          <w:rFonts w:ascii="Verdana" w:eastAsia="Times New Roman" w:hAnsi="Verdana" w:cs="Helvetica"/>
          <w:color w:val="000000"/>
          <w:sz w:val="16"/>
          <w:szCs w:val="16"/>
          <w:lang w:eastAsia="pt-PT"/>
        </w:rPr>
      </w:pPr>
    </w:p>
    <w:p w:rsidR="00314CF1" w:rsidRDefault="00314CF1" w:rsidP="007F0C95">
      <w:pPr>
        <w:spacing w:after="0" w:line="337" w:lineRule="atLeast"/>
        <w:jc w:val="both"/>
        <w:rPr>
          <w:rFonts w:ascii="Verdana" w:eastAsia="Times New Roman" w:hAnsi="Verdana" w:cs="Helvetica"/>
          <w:color w:val="000000"/>
          <w:sz w:val="16"/>
          <w:szCs w:val="16"/>
          <w:lang w:eastAsia="pt-PT"/>
        </w:rPr>
      </w:pPr>
      <w:r>
        <w:rPr>
          <w:noProof/>
          <w:lang w:eastAsia="zh-CN"/>
        </w:rPr>
        <w:drawing>
          <wp:inline distT="0" distB="0" distL="0" distR="0">
            <wp:extent cx="4785995" cy="3182620"/>
            <wp:effectExtent l="19050" t="0" r="0" b="0"/>
            <wp:docPr id="2" name="Imagem 4" descr="http://www.ambietel.com/images/electrocal-en-tube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mbietel.com/images/electrocal-en-tuberia.jpg"/>
                    <pic:cNvPicPr>
                      <a:picLocks noChangeAspect="1" noChangeArrowheads="1"/>
                    </pic:cNvPicPr>
                  </pic:nvPicPr>
                  <pic:blipFill>
                    <a:blip r:embed="rId18" cstate="print"/>
                    <a:srcRect/>
                    <a:stretch>
                      <a:fillRect/>
                    </a:stretch>
                  </pic:blipFill>
                  <pic:spPr bwMode="auto">
                    <a:xfrm>
                      <a:off x="0" y="0"/>
                      <a:ext cx="4785995" cy="3182620"/>
                    </a:xfrm>
                    <a:prstGeom prst="rect">
                      <a:avLst/>
                    </a:prstGeom>
                    <a:noFill/>
                    <a:ln w="9525">
                      <a:noFill/>
                      <a:miter lim="800000"/>
                      <a:headEnd/>
                      <a:tailEnd/>
                    </a:ln>
                  </pic:spPr>
                </pic:pic>
              </a:graphicData>
            </a:graphic>
          </wp:inline>
        </w:drawing>
      </w:r>
    </w:p>
    <w:p w:rsidR="00314CF1" w:rsidRDefault="00314CF1" w:rsidP="007F0C95">
      <w:pPr>
        <w:spacing w:after="0" w:line="337" w:lineRule="atLeast"/>
        <w:jc w:val="both"/>
        <w:rPr>
          <w:rFonts w:ascii="Times New Roman" w:eastAsia="Times New Roman" w:hAnsi="Times New Roman" w:cs="Times New Roman"/>
          <w:color w:val="000000"/>
          <w:sz w:val="24"/>
          <w:szCs w:val="24"/>
          <w:lang w:eastAsia="pt-PT"/>
        </w:rPr>
      </w:pPr>
      <w:r>
        <w:rPr>
          <w:rFonts w:ascii="Times New Roman" w:eastAsia="Times New Roman" w:hAnsi="Times New Roman" w:cs="Times New Roman"/>
          <w:color w:val="000000"/>
          <w:sz w:val="24"/>
          <w:szCs w:val="24"/>
          <w:lang w:eastAsia="pt-PT"/>
        </w:rPr>
        <w:t>Figura n.º 4 – Electrocal.</w:t>
      </w:r>
    </w:p>
    <w:p w:rsidR="00314CF1" w:rsidRDefault="00C03E24" w:rsidP="007F0C95">
      <w:pPr>
        <w:spacing w:after="0" w:line="337" w:lineRule="atLeast"/>
        <w:jc w:val="both"/>
      </w:pPr>
      <w:r>
        <w:rPr>
          <w:rFonts w:ascii="Times New Roman" w:eastAsia="Times New Roman" w:hAnsi="Times New Roman" w:cs="Times New Roman"/>
          <w:color w:val="000000"/>
          <w:sz w:val="24"/>
          <w:szCs w:val="24"/>
          <w:lang w:eastAsia="pt-PT"/>
        </w:rPr>
        <w:t xml:space="preserve">Fonte: </w:t>
      </w:r>
      <w:hyperlink r:id="rId19" w:history="1">
        <w:r>
          <w:rPr>
            <w:rStyle w:val="Hyperlink"/>
          </w:rPr>
          <w:t>http://www.ambietel.com/Electrocal.php</w:t>
        </w:r>
      </w:hyperlink>
    </w:p>
    <w:p w:rsidR="00C03E24" w:rsidRDefault="00C03E24" w:rsidP="007F0C95">
      <w:pPr>
        <w:spacing w:after="0" w:line="337" w:lineRule="atLeast"/>
        <w:jc w:val="both"/>
        <w:rPr>
          <w:rFonts w:ascii="Times New Roman" w:hAnsi="Times New Roman" w:cs="Times New Roman"/>
          <w:sz w:val="24"/>
          <w:szCs w:val="24"/>
        </w:rPr>
      </w:pPr>
    </w:p>
    <w:p w:rsidR="00C03E24" w:rsidRPr="00C03E24" w:rsidRDefault="00C03E24" w:rsidP="007F0C95">
      <w:pPr>
        <w:spacing w:after="0" w:line="337" w:lineRule="atLeast"/>
        <w:jc w:val="both"/>
        <w:rPr>
          <w:rFonts w:ascii="Times New Roman" w:hAnsi="Times New Roman" w:cs="Times New Roman"/>
          <w:sz w:val="24"/>
          <w:szCs w:val="24"/>
        </w:rPr>
      </w:pPr>
      <w:r w:rsidRPr="00C03E24">
        <w:rPr>
          <w:rFonts w:ascii="Times New Roman" w:hAnsi="Times New Roman" w:cs="Times New Roman"/>
          <w:sz w:val="24"/>
          <w:szCs w:val="24"/>
        </w:rPr>
        <w:t>Vantagens deste processo:</w:t>
      </w:r>
    </w:p>
    <w:p w:rsidR="00C03E24" w:rsidRPr="00C03E24" w:rsidRDefault="00C03E24" w:rsidP="00C03E24">
      <w:pPr>
        <w:pStyle w:val="ListParagraph"/>
        <w:numPr>
          <w:ilvl w:val="0"/>
          <w:numId w:val="4"/>
        </w:numPr>
        <w:spacing w:after="0" w:line="337" w:lineRule="atLeast"/>
        <w:jc w:val="both"/>
        <w:rPr>
          <w:rFonts w:ascii="Times New Roman" w:eastAsia="Times New Roman" w:hAnsi="Times New Roman" w:cs="Times New Roman"/>
          <w:color w:val="000000"/>
          <w:sz w:val="24"/>
          <w:szCs w:val="24"/>
          <w:lang w:eastAsia="pt-PT"/>
        </w:rPr>
      </w:pPr>
      <w:r w:rsidRPr="00C03E24">
        <w:rPr>
          <w:rFonts w:ascii="Times New Roman" w:eastAsia="Times New Roman" w:hAnsi="Times New Roman" w:cs="Times New Roman"/>
          <w:color w:val="000000"/>
          <w:sz w:val="24"/>
          <w:szCs w:val="24"/>
          <w:lang w:eastAsia="pt-PT"/>
        </w:rPr>
        <w:t>Qualidade da água e o sabor não são alterados;</w:t>
      </w:r>
    </w:p>
    <w:p w:rsidR="00C03E24" w:rsidRPr="00C03E24" w:rsidRDefault="00C03E24" w:rsidP="00C03E24">
      <w:pPr>
        <w:pStyle w:val="ListParagraph"/>
        <w:numPr>
          <w:ilvl w:val="0"/>
          <w:numId w:val="4"/>
        </w:numPr>
        <w:spacing w:after="0" w:line="337" w:lineRule="atLeast"/>
        <w:jc w:val="both"/>
        <w:rPr>
          <w:rFonts w:ascii="Times New Roman" w:eastAsia="Times New Roman" w:hAnsi="Times New Roman" w:cs="Times New Roman"/>
          <w:color w:val="000000"/>
          <w:sz w:val="24"/>
          <w:szCs w:val="24"/>
          <w:lang w:eastAsia="pt-PT"/>
        </w:rPr>
      </w:pPr>
      <w:r w:rsidRPr="00C03E24">
        <w:rPr>
          <w:rFonts w:ascii="Times New Roman" w:eastAsia="Times New Roman" w:hAnsi="Times New Roman" w:cs="Times New Roman"/>
          <w:color w:val="000000"/>
          <w:sz w:val="24"/>
          <w:szCs w:val="24"/>
          <w:lang w:eastAsia="pt-PT"/>
        </w:rPr>
        <w:t>Não utiliza produtos químicos;</w:t>
      </w:r>
    </w:p>
    <w:p w:rsidR="00C03E24" w:rsidRPr="00C03E24" w:rsidRDefault="00C03E24" w:rsidP="00C03E24">
      <w:pPr>
        <w:pStyle w:val="ListParagraph"/>
        <w:numPr>
          <w:ilvl w:val="0"/>
          <w:numId w:val="4"/>
        </w:numPr>
        <w:spacing w:after="0" w:line="337" w:lineRule="atLeast"/>
        <w:jc w:val="both"/>
        <w:rPr>
          <w:rFonts w:ascii="Times New Roman" w:eastAsia="Times New Roman" w:hAnsi="Times New Roman" w:cs="Times New Roman"/>
          <w:color w:val="000000"/>
          <w:sz w:val="24"/>
          <w:szCs w:val="24"/>
          <w:lang w:eastAsia="pt-PT"/>
        </w:rPr>
      </w:pPr>
      <w:r w:rsidRPr="00C03E24">
        <w:rPr>
          <w:rFonts w:ascii="Times New Roman" w:eastAsia="Times New Roman" w:hAnsi="Times New Roman" w:cs="Times New Roman"/>
          <w:color w:val="000000"/>
          <w:sz w:val="24"/>
          <w:szCs w:val="24"/>
          <w:lang w:eastAsia="pt-PT"/>
        </w:rPr>
        <w:t>Sem manutenção;</w:t>
      </w:r>
    </w:p>
    <w:p w:rsidR="00C03E24" w:rsidRDefault="00C03E24" w:rsidP="00C03E24">
      <w:pPr>
        <w:pStyle w:val="ListParagraph"/>
        <w:numPr>
          <w:ilvl w:val="0"/>
          <w:numId w:val="4"/>
        </w:numPr>
        <w:spacing w:after="0" w:line="337" w:lineRule="atLeast"/>
        <w:jc w:val="both"/>
        <w:rPr>
          <w:rFonts w:ascii="Times New Roman" w:eastAsia="Times New Roman" w:hAnsi="Times New Roman" w:cs="Times New Roman"/>
          <w:color w:val="000000"/>
          <w:sz w:val="24"/>
          <w:szCs w:val="24"/>
          <w:lang w:eastAsia="pt-PT"/>
        </w:rPr>
      </w:pPr>
      <w:r w:rsidRPr="00C03E24">
        <w:rPr>
          <w:rFonts w:ascii="Times New Roman" w:eastAsia="Times New Roman" w:hAnsi="Times New Roman" w:cs="Times New Roman"/>
          <w:color w:val="000000"/>
          <w:sz w:val="24"/>
          <w:szCs w:val="24"/>
          <w:lang w:eastAsia="pt-PT"/>
        </w:rPr>
        <w:t>Não prejudica o Ambiente;</w:t>
      </w:r>
    </w:p>
    <w:p w:rsidR="00C03E24" w:rsidRDefault="00C03E24" w:rsidP="00C03E24">
      <w:pPr>
        <w:spacing w:after="0" w:line="337" w:lineRule="atLeast"/>
        <w:jc w:val="both"/>
        <w:rPr>
          <w:rFonts w:ascii="Times New Roman" w:eastAsia="Times New Roman" w:hAnsi="Times New Roman" w:cs="Times New Roman"/>
          <w:color w:val="000000"/>
          <w:sz w:val="24"/>
          <w:szCs w:val="24"/>
          <w:lang w:eastAsia="pt-PT"/>
        </w:rPr>
      </w:pPr>
    </w:p>
    <w:p w:rsidR="00C03E24" w:rsidRDefault="00C03E24" w:rsidP="00C03E24">
      <w:pPr>
        <w:spacing w:after="0" w:line="337" w:lineRule="atLeast"/>
        <w:jc w:val="both"/>
        <w:rPr>
          <w:rFonts w:ascii="Times New Roman" w:eastAsia="Times New Roman" w:hAnsi="Times New Roman" w:cs="Times New Roman"/>
          <w:color w:val="000000"/>
          <w:sz w:val="24"/>
          <w:szCs w:val="24"/>
          <w:lang w:eastAsia="pt-PT"/>
        </w:rPr>
      </w:pPr>
      <w:r>
        <w:rPr>
          <w:rFonts w:ascii="Times New Roman" w:eastAsia="Times New Roman" w:hAnsi="Times New Roman" w:cs="Times New Roman"/>
          <w:color w:val="000000"/>
          <w:sz w:val="24"/>
          <w:szCs w:val="24"/>
          <w:lang w:eastAsia="pt-PT"/>
        </w:rPr>
        <w:t>Câmara de separação de gorduras:</w:t>
      </w:r>
    </w:p>
    <w:p w:rsidR="00C03E24" w:rsidRDefault="00C03E24" w:rsidP="00C03E24">
      <w:pPr>
        <w:spacing w:after="0" w:line="337" w:lineRule="atLeast"/>
        <w:jc w:val="both"/>
        <w:rPr>
          <w:rFonts w:ascii="Times New Roman" w:eastAsia="Times New Roman" w:hAnsi="Times New Roman" w:cs="Times New Roman"/>
          <w:color w:val="000000"/>
          <w:sz w:val="24"/>
          <w:szCs w:val="24"/>
          <w:lang w:eastAsia="pt-PT"/>
        </w:rPr>
      </w:pPr>
    </w:p>
    <w:p w:rsidR="00C03E24" w:rsidRDefault="00C03E24" w:rsidP="00C03E24">
      <w:pPr>
        <w:spacing w:after="0" w:line="337" w:lineRule="atLeast"/>
        <w:jc w:val="both"/>
        <w:rPr>
          <w:rFonts w:ascii="Times New Roman" w:eastAsia="Times New Roman" w:hAnsi="Times New Roman" w:cs="Times New Roman"/>
          <w:color w:val="000000"/>
          <w:sz w:val="24"/>
          <w:szCs w:val="24"/>
          <w:lang w:eastAsia="pt-PT"/>
        </w:rPr>
      </w:pPr>
      <w:r w:rsidRPr="00C03E24">
        <w:rPr>
          <w:rFonts w:ascii="Times New Roman" w:eastAsia="Times New Roman" w:hAnsi="Times New Roman" w:cs="Times New Roman"/>
          <w:color w:val="000000"/>
          <w:sz w:val="24"/>
          <w:szCs w:val="24"/>
          <w:lang w:eastAsia="pt-PT"/>
        </w:rPr>
        <w:t>Esta câmara é usada para fazer a intercepção de óleos, gorduras e sólidos, evitando a sua entrada nas canalizações e colectores de águas residuais. Desta forma evitam-se acumulações e obstruções nas tubagens e ainda evita problemas de tratamento, manutenção e funcionamento nas ETAR´s.</w:t>
      </w:r>
    </w:p>
    <w:p w:rsidR="00C03E24" w:rsidRPr="00C03E24" w:rsidRDefault="00C03E24" w:rsidP="00C03E24">
      <w:pPr>
        <w:spacing w:after="0" w:line="337" w:lineRule="atLeast"/>
        <w:jc w:val="both"/>
        <w:rPr>
          <w:rStyle w:val="apple-style-span"/>
          <w:rFonts w:ascii="Times New Roman" w:hAnsi="Times New Roman" w:cs="Times New Roman"/>
          <w:color w:val="000000"/>
          <w:sz w:val="24"/>
          <w:szCs w:val="24"/>
        </w:rPr>
      </w:pPr>
    </w:p>
    <w:p w:rsidR="00C03E24" w:rsidRDefault="00C03E24" w:rsidP="00C03E24">
      <w:pPr>
        <w:spacing w:after="0" w:line="337" w:lineRule="atLeast"/>
        <w:jc w:val="both"/>
        <w:rPr>
          <w:rFonts w:ascii="Times New Roman" w:hAnsi="Times New Roman" w:cs="Times New Roman"/>
          <w:color w:val="000000"/>
          <w:sz w:val="24"/>
          <w:szCs w:val="24"/>
        </w:rPr>
      </w:pPr>
    </w:p>
    <w:p w:rsidR="00C03E24" w:rsidRDefault="00330295" w:rsidP="00330295">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A AMBIETEL </w:t>
      </w:r>
      <w:r w:rsidR="00C03E24">
        <w:rPr>
          <w:rFonts w:ascii="Times New Roman" w:hAnsi="Times New Roman" w:cs="Times New Roman"/>
          <w:color w:val="000000"/>
          <w:sz w:val="24"/>
          <w:szCs w:val="24"/>
        </w:rPr>
        <w:t>tem soluções para recuperação e aproveitamento de águas provenientes de difer</w:t>
      </w:r>
      <w:r>
        <w:rPr>
          <w:rFonts w:ascii="Times New Roman" w:hAnsi="Times New Roman" w:cs="Times New Roman"/>
          <w:color w:val="000000"/>
          <w:sz w:val="24"/>
          <w:szCs w:val="24"/>
        </w:rPr>
        <w:t>entes causas, utilizando sempre</w:t>
      </w:r>
      <w:r w:rsidR="00C03E24">
        <w:rPr>
          <w:rFonts w:ascii="Times New Roman" w:hAnsi="Times New Roman" w:cs="Times New Roman"/>
          <w:color w:val="000000"/>
          <w:sz w:val="24"/>
          <w:szCs w:val="24"/>
        </w:rPr>
        <w:t xml:space="preserve"> as melhores técnicas existentes:</w:t>
      </w:r>
    </w:p>
    <w:p w:rsidR="00C03E24" w:rsidRDefault="00C03E24" w:rsidP="00C03E24">
      <w:pPr>
        <w:spacing w:after="0" w:line="337" w:lineRule="atLeast"/>
        <w:jc w:val="both"/>
        <w:rPr>
          <w:rFonts w:ascii="Times New Roman" w:hAnsi="Times New Roman" w:cs="Times New Roman"/>
          <w:color w:val="000000"/>
          <w:sz w:val="24"/>
          <w:szCs w:val="24"/>
        </w:rPr>
      </w:pPr>
    </w:p>
    <w:p w:rsidR="00C03E24" w:rsidRDefault="00330295" w:rsidP="00C03E24">
      <w:pPr>
        <w:pStyle w:val="ListParagraph"/>
        <w:numPr>
          <w:ilvl w:val="0"/>
          <w:numId w:val="5"/>
        </w:numPr>
        <w:spacing w:after="0" w:line="337"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Águas pluviais;</w:t>
      </w:r>
    </w:p>
    <w:p w:rsidR="00330295" w:rsidRDefault="00330295" w:rsidP="00C03E24">
      <w:pPr>
        <w:pStyle w:val="ListParagraph"/>
        <w:numPr>
          <w:ilvl w:val="0"/>
          <w:numId w:val="5"/>
        </w:numPr>
        <w:spacing w:after="0" w:line="337"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Águas cinzentas;</w:t>
      </w:r>
    </w:p>
    <w:p w:rsidR="00330295" w:rsidRDefault="00330295" w:rsidP="00C03E24">
      <w:pPr>
        <w:pStyle w:val="ListParagraph"/>
        <w:numPr>
          <w:ilvl w:val="0"/>
          <w:numId w:val="5"/>
        </w:numPr>
        <w:spacing w:after="0" w:line="337"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Águas de processo.</w:t>
      </w:r>
    </w:p>
    <w:p w:rsidR="00330295" w:rsidRDefault="00330295" w:rsidP="00330295">
      <w:pPr>
        <w:spacing w:after="0" w:line="337" w:lineRule="atLeast"/>
        <w:jc w:val="both"/>
        <w:rPr>
          <w:rFonts w:ascii="Times New Roman" w:hAnsi="Times New Roman" w:cs="Times New Roman"/>
          <w:color w:val="000000"/>
          <w:sz w:val="24"/>
          <w:szCs w:val="24"/>
        </w:rPr>
      </w:pPr>
    </w:p>
    <w:p w:rsidR="00330295" w:rsidRDefault="00330295" w:rsidP="00330295">
      <w:pPr>
        <w:spacing w:after="0" w:line="337"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Sistemas de recuperação de águas pluviais:</w:t>
      </w:r>
    </w:p>
    <w:p w:rsidR="00330295" w:rsidRDefault="00330295" w:rsidP="00330295">
      <w:pPr>
        <w:spacing w:after="0" w:line="337" w:lineRule="atLeast"/>
        <w:jc w:val="both"/>
        <w:rPr>
          <w:rFonts w:ascii="Times New Roman" w:hAnsi="Times New Roman" w:cs="Times New Roman"/>
          <w:color w:val="000000"/>
          <w:sz w:val="24"/>
          <w:szCs w:val="24"/>
        </w:rPr>
      </w:pPr>
    </w:p>
    <w:p w:rsidR="00330295" w:rsidRDefault="00330295" w:rsidP="00330295">
      <w:pPr>
        <w:spacing w:after="0" w:line="337" w:lineRule="atLeast"/>
        <w:jc w:val="both"/>
        <w:rPr>
          <w:rFonts w:ascii="Times New Roman" w:hAnsi="Times New Roman" w:cs="Times New Roman"/>
          <w:color w:val="000000"/>
          <w:sz w:val="24"/>
          <w:szCs w:val="24"/>
        </w:rPr>
      </w:pPr>
      <w:r>
        <w:rPr>
          <w:noProof/>
          <w:lang w:eastAsia="zh-CN"/>
        </w:rPr>
        <w:drawing>
          <wp:inline distT="0" distB="0" distL="0" distR="0">
            <wp:extent cx="5400040" cy="6483333"/>
            <wp:effectExtent l="19050" t="0" r="0" b="0"/>
            <wp:docPr id="7" name="Imagem 7" descr="http://www.ambietel.com/images/Bild-Zusammenstellung1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ambietel.com/images/Bild-Zusammenstellung1300.gif"/>
                    <pic:cNvPicPr>
                      <a:picLocks noChangeAspect="1" noChangeArrowheads="1"/>
                    </pic:cNvPicPr>
                  </pic:nvPicPr>
                  <pic:blipFill>
                    <a:blip r:embed="rId20" cstate="print"/>
                    <a:srcRect/>
                    <a:stretch>
                      <a:fillRect/>
                    </a:stretch>
                  </pic:blipFill>
                  <pic:spPr bwMode="auto">
                    <a:xfrm>
                      <a:off x="0" y="0"/>
                      <a:ext cx="5400040" cy="6483333"/>
                    </a:xfrm>
                    <a:prstGeom prst="rect">
                      <a:avLst/>
                    </a:prstGeom>
                    <a:noFill/>
                    <a:ln w="9525">
                      <a:noFill/>
                      <a:miter lim="800000"/>
                      <a:headEnd/>
                      <a:tailEnd/>
                    </a:ln>
                  </pic:spPr>
                </pic:pic>
              </a:graphicData>
            </a:graphic>
          </wp:inline>
        </w:drawing>
      </w:r>
    </w:p>
    <w:p w:rsidR="00330295" w:rsidRDefault="00330295" w:rsidP="00330295">
      <w:pPr>
        <w:spacing w:after="0" w:line="337" w:lineRule="atLeast"/>
        <w:jc w:val="both"/>
        <w:rPr>
          <w:rStyle w:val="apple-style-span"/>
          <w:rFonts w:ascii="Times New Roman" w:hAnsi="Times New Roman" w:cs="Times New Roman"/>
          <w:color w:val="000000"/>
          <w:sz w:val="24"/>
          <w:szCs w:val="24"/>
        </w:rPr>
      </w:pPr>
      <w:r w:rsidRPr="00330295">
        <w:rPr>
          <w:rFonts w:ascii="Times New Roman" w:hAnsi="Times New Roman" w:cs="Times New Roman"/>
          <w:color w:val="000000"/>
          <w:sz w:val="24"/>
          <w:szCs w:val="24"/>
        </w:rPr>
        <w:lastRenderedPageBreak/>
        <w:t xml:space="preserve">Figura n.º 5 </w:t>
      </w:r>
      <w:r>
        <w:rPr>
          <w:rFonts w:ascii="Times New Roman" w:hAnsi="Times New Roman" w:cs="Times New Roman"/>
          <w:color w:val="000000"/>
          <w:sz w:val="24"/>
          <w:szCs w:val="24"/>
        </w:rPr>
        <w:t>–</w:t>
      </w:r>
      <w:r w:rsidRPr="00330295">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330295">
        <w:rPr>
          <w:rStyle w:val="apple-style-span"/>
          <w:rFonts w:ascii="Times New Roman" w:hAnsi="Times New Roman" w:cs="Times New Roman"/>
          <w:color w:val="000000"/>
          <w:sz w:val="24"/>
          <w:szCs w:val="24"/>
        </w:rPr>
        <w:t>Sistema de recuperação de água pluvial da Wisy GmbH, marca mundialmente reconhecida no desenvolvimento de tecnologia para aproveitamento de água da chuva</w:t>
      </w:r>
      <w:r>
        <w:rPr>
          <w:rStyle w:val="apple-style-span"/>
          <w:rFonts w:ascii="Times New Roman" w:hAnsi="Times New Roman" w:cs="Times New Roman"/>
          <w:color w:val="000000"/>
          <w:sz w:val="24"/>
          <w:szCs w:val="24"/>
        </w:rPr>
        <w:t>”</w:t>
      </w:r>
      <w:r w:rsidRPr="00330295">
        <w:rPr>
          <w:rStyle w:val="apple-style-span"/>
          <w:rFonts w:ascii="Times New Roman" w:hAnsi="Times New Roman" w:cs="Times New Roman"/>
          <w:color w:val="000000"/>
          <w:sz w:val="24"/>
          <w:szCs w:val="24"/>
        </w:rPr>
        <w:t>.</w:t>
      </w:r>
    </w:p>
    <w:p w:rsidR="00330295" w:rsidRDefault="00330295" w:rsidP="00330295">
      <w:pPr>
        <w:spacing w:after="0" w:line="337" w:lineRule="atLeast"/>
        <w:jc w:val="both"/>
      </w:pPr>
      <w:r>
        <w:rPr>
          <w:rStyle w:val="apple-style-span"/>
          <w:rFonts w:ascii="Times New Roman" w:hAnsi="Times New Roman" w:cs="Times New Roman"/>
          <w:color w:val="000000"/>
          <w:sz w:val="24"/>
          <w:szCs w:val="24"/>
        </w:rPr>
        <w:t xml:space="preserve">Fonte: </w:t>
      </w:r>
      <w:hyperlink r:id="rId21" w:history="1">
        <w:r>
          <w:rPr>
            <w:rStyle w:val="Hyperlink"/>
          </w:rPr>
          <w:t>http://www.ambietel.com/%C1gua-pluvial.php</w:t>
        </w:r>
      </w:hyperlink>
    </w:p>
    <w:p w:rsidR="00330295" w:rsidRDefault="00330295" w:rsidP="00330295">
      <w:pPr>
        <w:spacing w:after="0" w:line="337" w:lineRule="atLeast"/>
        <w:jc w:val="both"/>
      </w:pPr>
    </w:p>
    <w:p w:rsidR="00330295" w:rsidRDefault="00330295" w:rsidP="00330295">
      <w:pPr>
        <w:spacing w:after="0" w:line="337" w:lineRule="atLeast"/>
        <w:jc w:val="both"/>
        <w:rPr>
          <w:rFonts w:ascii="Times New Roman" w:hAnsi="Times New Roman" w:cs="Times New Roman"/>
          <w:sz w:val="24"/>
          <w:szCs w:val="24"/>
        </w:rPr>
      </w:pPr>
      <w:r>
        <w:rPr>
          <w:rFonts w:ascii="Times New Roman" w:hAnsi="Times New Roman" w:cs="Times New Roman"/>
          <w:sz w:val="24"/>
          <w:szCs w:val="24"/>
        </w:rPr>
        <w:t>Processo: a água da chuva é filtrada, armazenada e desinfectada é encaminhada sempre para rego do jardim, lavagem do pátio, etc.</w:t>
      </w:r>
    </w:p>
    <w:p w:rsidR="00330295" w:rsidRDefault="00330295" w:rsidP="00330295">
      <w:pPr>
        <w:spacing w:after="0" w:line="337" w:lineRule="atLeast"/>
        <w:jc w:val="both"/>
        <w:rPr>
          <w:rFonts w:ascii="Times New Roman" w:hAnsi="Times New Roman" w:cs="Times New Roman"/>
          <w:sz w:val="24"/>
          <w:szCs w:val="24"/>
        </w:rPr>
      </w:pPr>
    </w:p>
    <w:p w:rsidR="006F512A" w:rsidRDefault="006F512A" w:rsidP="00E5459B">
      <w:pPr>
        <w:pStyle w:val="Heading1"/>
      </w:pPr>
      <w:bookmarkStart w:id="5" w:name="_Toc279489480"/>
      <w:r>
        <w:t>2. Câmara Municipal do Porto:</w:t>
      </w:r>
      <w:bookmarkEnd w:id="5"/>
    </w:p>
    <w:p w:rsidR="00E11AC2" w:rsidRDefault="00E11AC2" w:rsidP="00E11AC2">
      <w:pPr>
        <w:spacing w:after="0" w:line="337" w:lineRule="atLeast"/>
        <w:jc w:val="both"/>
        <w:rPr>
          <w:rFonts w:ascii="Times New Roman" w:hAnsi="Times New Roman" w:cs="Times New Roman"/>
          <w:color w:val="000000"/>
          <w:sz w:val="24"/>
          <w:szCs w:val="24"/>
        </w:rPr>
      </w:pPr>
    </w:p>
    <w:p w:rsidR="00E11AC2" w:rsidRDefault="00E11AC2" w:rsidP="00E11AC2">
      <w:pPr>
        <w:spacing w:after="0" w:line="337"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Notícia</w:t>
      </w:r>
      <w:r w:rsidR="00925B41">
        <w:rPr>
          <w:rFonts w:ascii="Times New Roman" w:hAnsi="Times New Roman" w:cs="Times New Roman"/>
          <w:color w:val="000000"/>
          <w:sz w:val="24"/>
          <w:szCs w:val="24"/>
        </w:rPr>
        <w:t xml:space="preserve"> 1 - ETAR</w:t>
      </w:r>
      <w:r>
        <w:rPr>
          <w:rFonts w:ascii="Times New Roman" w:hAnsi="Times New Roman" w:cs="Times New Roman"/>
          <w:color w:val="000000"/>
          <w:sz w:val="24"/>
          <w:szCs w:val="24"/>
        </w:rPr>
        <w:t>:</w:t>
      </w:r>
    </w:p>
    <w:p w:rsidR="00E11AC2" w:rsidRDefault="00E11AC2" w:rsidP="00330295">
      <w:pPr>
        <w:spacing w:after="0" w:line="337"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A ETAR de Sobreiras funciona bem”.</w:t>
      </w:r>
    </w:p>
    <w:p w:rsidR="00E11AC2" w:rsidRDefault="00E11AC2" w:rsidP="00330295">
      <w:pPr>
        <w:spacing w:after="0" w:line="337"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“Em termos ambientais e de saúde pública, os portuenses, especialmente os que habitam próximo da ETAR, estão protegidos. É uma estação excelente, bem localizada.”</w:t>
      </w:r>
    </w:p>
    <w:p w:rsidR="00E11AC2" w:rsidRDefault="00E11AC2" w:rsidP="00330295">
      <w:pPr>
        <w:spacing w:after="0" w:line="337" w:lineRule="atLeast"/>
        <w:jc w:val="both"/>
      </w:pPr>
      <w:r>
        <w:rPr>
          <w:rFonts w:ascii="Times New Roman" w:hAnsi="Times New Roman" w:cs="Times New Roman"/>
          <w:color w:val="000000"/>
          <w:sz w:val="24"/>
          <w:szCs w:val="24"/>
        </w:rPr>
        <w:t xml:space="preserve">Fonte: </w:t>
      </w:r>
      <w:hyperlink r:id="rId22" w:history="1">
        <w:r>
          <w:rPr>
            <w:rStyle w:val="Hyperlink"/>
          </w:rPr>
          <w:t>http://www.cm-porto.pt/gen.pl?p=stories&amp;op=view&amp;fokey=cmp.stories/12105</w:t>
        </w:r>
      </w:hyperlink>
    </w:p>
    <w:p w:rsidR="00925B41" w:rsidRPr="00925B41" w:rsidRDefault="00925B41" w:rsidP="00330295">
      <w:pPr>
        <w:spacing w:after="0" w:line="337" w:lineRule="atLeast"/>
        <w:jc w:val="both"/>
        <w:rPr>
          <w:rFonts w:ascii="Times New Roman" w:hAnsi="Times New Roman" w:cs="Times New Roman"/>
          <w:sz w:val="24"/>
          <w:szCs w:val="24"/>
        </w:rPr>
      </w:pPr>
    </w:p>
    <w:p w:rsidR="00925B41" w:rsidRPr="00925B41" w:rsidRDefault="00925B41" w:rsidP="00330295">
      <w:pPr>
        <w:spacing w:after="0" w:line="337" w:lineRule="atLeast"/>
        <w:jc w:val="both"/>
        <w:rPr>
          <w:rFonts w:ascii="Times New Roman" w:hAnsi="Times New Roman" w:cs="Times New Roman"/>
          <w:sz w:val="24"/>
          <w:szCs w:val="24"/>
        </w:rPr>
      </w:pPr>
      <w:r w:rsidRPr="00925B41">
        <w:rPr>
          <w:rFonts w:ascii="Times New Roman" w:hAnsi="Times New Roman" w:cs="Times New Roman"/>
          <w:sz w:val="24"/>
          <w:szCs w:val="24"/>
        </w:rPr>
        <w:t>Notícia 2 – Praias do Porto:</w:t>
      </w:r>
    </w:p>
    <w:p w:rsidR="00925B41" w:rsidRDefault="00925B41" w:rsidP="00330295">
      <w:pPr>
        <w:spacing w:after="0" w:line="337"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Pr="002553B4">
        <w:rPr>
          <w:rFonts w:ascii="Times New Roman" w:eastAsia="Times New Roman" w:hAnsi="Times New Roman" w:cs="Times New Roman"/>
          <w:color w:val="000000"/>
          <w:sz w:val="24"/>
          <w:szCs w:val="24"/>
          <w:lang w:eastAsia="pt-BR"/>
        </w:rPr>
        <w:t>O Presidente da CMP corroborou Poças Martins, que tem assumido a liderança técnica do processo de recuperação das praias da cidade, quando este recordou que, antes de 2006, todas elas estavam pura e simplesmente interditas ao público</w:t>
      </w:r>
      <w:r>
        <w:rPr>
          <w:rFonts w:ascii="Times New Roman" w:eastAsia="Times New Roman" w:hAnsi="Times New Roman" w:cs="Times New Roman"/>
          <w:color w:val="000000"/>
          <w:sz w:val="24"/>
          <w:szCs w:val="24"/>
          <w:lang w:eastAsia="pt-BR"/>
        </w:rPr>
        <w:t xml:space="preserve">, devido à sua forte poluição. </w:t>
      </w:r>
      <w:r w:rsidRPr="002553B4">
        <w:rPr>
          <w:rFonts w:ascii="Times New Roman" w:eastAsia="Times New Roman" w:hAnsi="Times New Roman" w:cs="Times New Roman"/>
          <w:color w:val="000000"/>
          <w:sz w:val="24"/>
          <w:szCs w:val="24"/>
          <w:lang w:eastAsia="pt-BR"/>
        </w:rPr>
        <w:t>De</w:t>
      </w:r>
      <w:r>
        <w:rPr>
          <w:rFonts w:ascii="Times New Roman" w:eastAsia="Times New Roman" w:hAnsi="Times New Roman" w:cs="Times New Roman"/>
          <w:color w:val="000000"/>
          <w:sz w:val="24"/>
          <w:szCs w:val="24"/>
          <w:lang w:eastAsia="pt-BR"/>
        </w:rPr>
        <w:t xml:space="preserve">sde então, </w:t>
      </w:r>
      <w:r w:rsidRPr="002553B4">
        <w:rPr>
          <w:rFonts w:ascii="Times New Roman" w:eastAsia="Times New Roman" w:hAnsi="Times New Roman" w:cs="Times New Roman"/>
          <w:color w:val="000000"/>
          <w:sz w:val="24"/>
          <w:szCs w:val="24"/>
          <w:lang w:eastAsia="pt-BR"/>
        </w:rPr>
        <w:t>tem vindo a ser desenvolvido um trabalho, profundo e sustentado, cujos res</w:t>
      </w:r>
      <w:r>
        <w:rPr>
          <w:rFonts w:ascii="Times New Roman" w:eastAsia="Times New Roman" w:hAnsi="Times New Roman" w:cs="Times New Roman"/>
          <w:color w:val="000000"/>
          <w:sz w:val="24"/>
          <w:szCs w:val="24"/>
          <w:lang w:eastAsia="pt-BR"/>
        </w:rPr>
        <w:t xml:space="preserve">ultados começaram a surgir </w:t>
      </w:r>
      <w:r w:rsidRPr="002553B4">
        <w:rPr>
          <w:rFonts w:ascii="Times New Roman" w:eastAsia="Times New Roman" w:hAnsi="Times New Roman" w:cs="Times New Roman"/>
          <w:color w:val="000000"/>
          <w:sz w:val="24"/>
          <w:szCs w:val="24"/>
          <w:lang w:eastAsia="pt-BR"/>
        </w:rPr>
        <w:t>em 2007, quando passou a ser possível frequentá-las em segurança, do ponto de vista sanitário, o que representou um avanço assinalável a nível ambiental, económico e social</w:t>
      </w:r>
      <w:r>
        <w:rPr>
          <w:rFonts w:ascii="Times New Roman" w:eastAsia="Times New Roman" w:hAnsi="Times New Roman" w:cs="Times New Roman"/>
          <w:color w:val="000000"/>
          <w:sz w:val="24"/>
          <w:szCs w:val="24"/>
          <w:lang w:eastAsia="pt-BR"/>
        </w:rPr>
        <w:t>.”</w:t>
      </w:r>
    </w:p>
    <w:p w:rsidR="00925B41" w:rsidRDefault="00925B41" w:rsidP="00330295">
      <w:pPr>
        <w:spacing w:after="0" w:line="337" w:lineRule="atLeast"/>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w:t>
      </w:r>
      <w:r w:rsidRPr="002553B4">
        <w:rPr>
          <w:rFonts w:ascii="Times New Roman" w:eastAsia="Times New Roman" w:hAnsi="Times New Roman" w:cs="Times New Roman"/>
          <w:b/>
          <w:color w:val="000000"/>
          <w:sz w:val="24"/>
          <w:szCs w:val="24"/>
          <w:u w:val="single"/>
          <w:lang w:eastAsia="pt-BR"/>
        </w:rPr>
        <w:t>Tem havido uma melhoria crescente e os resultados têm sido cada vez melhores</w:t>
      </w:r>
      <w:r w:rsidRPr="002553B4">
        <w:rPr>
          <w:rFonts w:ascii="Times New Roman" w:eastAsia="Times New Roman" w:hAnsi="Times New Roman" w:cs="Times New Roman"/>
          <w:color w:val="000000"/>
          <w:sz w:val="24"/>
          <w:szCs w:val="24"/>
          <w:lang w:eastAsia="pt-BR"/>
        </w:rPr>
        <w:t xml:space="preserve">", </w:t>
      </w:r>
      <w:r>
        <w:rPr>
          <w:rFonts w:ascii="Times New Roman" w:eastAsia="Times New Roman" w:hAnsi="Times New Roman" w:cs="Times New Roman"/>
          <w:color w:val="000000"/>
          <w:sz w:val="24"/>
          <w:szCs w:val="24"/>
          <w:lang w:eastAsia="pt-BR"/>
        </w:rPr>
        <w:t>“</w:t>
      </w:r>
      <w:r w:rsidRPr="002553B4">
        <w:rPr>
          <w:rFonts w:ascii="Times New Roman" w:eastAsia="Times New Roman" w:hAnsi="Times New Roman" w:cs="Times New Roman"/>
          <w:color w:val="000000"/>
          <w:sz w:val="24"/>
          <w:szCs w:val="24"/>
          <w:lang w:eastAsia="pt-BR"/>
        </w:rPr>
        <w:t>salientou Poças Martins, assinalando que, neste momento, o índice de poluição é zero, o que já permite que a costa esteja a ser de novo habitada por estrelas do mar e robalos, além de outras espécies marinhas.</w:t>
      </w:r>
      <w:r>
        <w:rPr>
          <w:rFonts w:ascii="Times New Roman" w:eastAsia="Times New Roman" w:hAnsi="Times New Roman" w:cs="Times New Roman"/>
          <w:color w:val="000000"/>
          <w:sz w:val="24"/>
          <w:szCs w:val="24"/>
          <w:lang w:eastAsia="pt-BR"/>
        </w:rPr>
        <w:t>”</w:t>
      </w:r>
    </w:p>
    <w:p w:rsidR="00925B41" w:rsidRDefault="00925B41" w:rsidP="00330295">
      <w:pPr>
        <w:spacing w:after="0" w:line="337" w:lineRule="atLeast"/>
        <w:jc w:val="both"/>
        <w:rPr>
          <w:rFonts w:ascii="Times New Roman" w:eastAsia="Times New Roman" w:hAnsi="Times New Roman" w:cs="Times New Roman"/>
          <w:color w:val="000000"/>
          <w:sz w:val="24"/>
          <w:szCs w:val="24"/>
          <w:lang w:eastAsia="pt-BR"/>
        </w:rPr>
      </w:pPr>
      <w:r>
        <w:t>“</w:t>
      </w:r>
      <w:r w:rsidRPr="002553B4">
        <w:rPr>
          <w:rFonts w:ascii="Times New Roman" w:eastAsia="Times New Roman" w:hAnsi="Times New Roman" w:cs="Times New Roman"/>
          <w:color w:val="000000"/>
          <w:sz w:val="24"/>
          <w:szCs w:val="24"/>
          <w:lang w:eastAsia="pt-BR"/>
        </w:rPr>
        <w:t xml:space="preserve">Embora a adesão das populações tenha já sido apreciável ao permitir a ligação das suas casas ao saneamento, há ainda um caminho importante a percorrer a nível cívico, como destacou aquele perito, que não se cansa de alertar para que as pessoas </w:t>
      </w:r>
      <w:r w:rsidRPr="000334C4">
        <w:rPr>
          <w:rFonts w:ascii="Times New Roman" w:eastAsia="Times New Roman" w:hAnsi="Times New Roman" w:cs="Times New Roman"/>
          <w:color w:val="000000"/>
          <w:sz w:val="24"/>
          <w:szCs w:val="24"/>
          <w:u w:val="single"/>
          <w:lang w:eastAsia="pt-BR"/>
        </w:rPr>
        <w:t>não levem cães para as praias</w:t>
      </w:r>
      <w:r>
        <w:rPr>
          <w:rFonts w:ascii="Times New Roman" w:eastAsia="Times New Roman" w:hAnsi="Times New Roman" w:cs="Times New Roman"/>
          <w:color w:val="000000"/>
          <w:sz w:val="24"/>
          <w:szCs w:val="24"/>
          <w:lang w:eastAsia="pt-BR"/>
        </w:rPr>
        <w:t>”.</w:t>
      </w:r>
    </w:p>
    <w:p w:rsidR="00925B41" w:rsidRDefault="00925B41" w:rsidP="00330295">
      <w:pPr>
        <w:spacing w:after="0" w:line="337" w:lineRule="atLeast"/>
        <w:jc w:val="both"/>
      </w:pPr>
    </w:p>
    <w:p w:rsidR="00925B41" w:rsidRDefault="00925B41" w:rsidP="00330295">
      <w:pPr>
        <w:spacing w:after="0" w:line="337" w:lineRule="atLeast"/>
        <w:jc w:val="both"/>
        <w:rPr>
          <w:rFonts w:ascii="Times New Roman" w:eastAsia="Times New Roman" w:hAnsi="Times New Roman" w:cs="Times New Roman"/>
          <w:b/>
          <w:bCs/>
          <w:color w:val="000000"/>
          <w:sz w:val="24"/>
          <w:szCs w:val="24"/>
          <w:lang w:eastAsia="pt-BR"/>
        </w:rPr>
      </w:pPr>
      <w:r w:rsidRPr="002553B4">
        <w:rPr>
          <w:rFonts w:ascii="Times New Roman" w:eastAsia="Times New Roman" w:hAnsi="Times New Roman" w:cs="Times New Roman"/>
          <w:b/>
          <w:bCs/>
          <w:color w:val="000000"/>
          <w:sz w:val="24"/>
          <w:szCs w:val="24"/>
          <w:lang w:eastAsia="pt-BR"/>
        </w:rPr>
        <w:t>Praias todas "azuis" até 2013</w:t>
      </w:r>
      <w:r>
        <w:rPr>
          <w:rFonts w:ascii="Times New Roman" w:eastAsia="Times New Roman" w:hAnsi="Times New Roman" w:cs="Times New Roman"/>
          <w:b/>
          <w:bCs/>
          <w:color w:val="000000"/>
          <w:sz w:val="24"/>
          <w:szCs w:val="24"/>
          <w:lang w:eastAsia="pt-BR"/>
        </w:rPr>
        <w:t>:</w:t>
      </w:r>
    </w:p>
    <w:p w:rsidR="00925B41" w:rsidRDefault="00925B41" w:rsidP="00330295">
      <w:pPr>
        <w:spacing w:after="0" w:line="337" w:lineRule="atLeast"/>
        <w:jc w:val="both"/>
      </w:pPr>
      <w:r>
        <w:rPr>
          <w:rFonts w:ascii="Times New Roman" w:eastAsia="Times New Roman" w:hAnsi="Times New Roman" w:cs="Times New Roman"/>
          <w:color w:val="000000"/>
          <w:sz w:val="24"/>
          <w:szCs w:val="24"/>
          <w:lang w:eastAsia="pt-BR"/>
        </w:rPr>
        <w:t>“</w:t>
      </w:r>
      <w:r w:rsidRPr="002553B4">
        <w:rPr>
          <w:rFonts w:ascii="Times New Roman" w:eastAsia="Times New Roman" w:hAnsi="Times New Roman" w:cs="Times New Roman"/>
          <w:color w:val="000000"/>
          <w:sz w:val="24"/>
          <w:szCs w:val="24"/>
          <w:lang w:eastAsia="pt-BR"/>
        </w:rPr>
        <w:t>Por seu lado, o Presidente da CMP recordou a evolução que o processo tem vindo a conhecer, desde que em 2008 foi atribuída a primeira Bandeira Azul. O desafio - lembrou - é conseguir que, até 2013, todas as praias da cidade ostentem o símbolo distintivo de excelência, incluindo a do Castelo do Queijo, que, apesar de ainda não exibir essa chancela, pode perfeitamente ser frequentada do ponto de vista balnear.</w:t>
      </w:r>
      <w:r w:rsidRPr="002553B4">
        <w:rPr>
          <w:rFonts w:ascii="Times New Roman" w:eastAsia="Times New Roman" w:hAnsi="Times New Roman" w:cs="Times New Roman"/>
          <w:color w:val="000000"/>
          <w:sz w:val="24"/>
          <w:szCs w:val="24"/>
          <w:lang w:eastAsia="pt-BR"/>
        </w:rPr>
        <w:br/>
      </w:r>
      <w:r w:rsidRPr="002553B4">
        <w:rPr>
          <w:rFonts w:ascii="Times New Roman" w:eastAsia="Times New Roman" w:hAnsi="Times New Roman" w:cs="Times New Roman"/>
          <w:color w:val="000000"/>
          <w:sz w:val="24"/>
          <w:szCs w:val="24"/>
          <w:lang w:eastAsia="pt-BR"/>
        </w:rPr>
        <w:lastRenderedPageBreak/>
        <w:br/>
        <w:t>Esta realidade tem, aliás, para Rui Rio, um duplo significado, tanto a nível político - os resultados aí estão aos olhos de toda a gente - como social, tanto mais que, quando assumiu a gestão do município, veio encontrar todas as praias da cidade interditas ao público.</w:t>
      </w:r>
      <w:r w:rsidRPr="002553B4">
        <w:rPr>
          <w:rFonts w:ascii="Times New Roman" w:eastAsia="Times New Roman" w:hAnsi="Times New Roman" w:cs="Times New Roman"/>
          <w:color w:val="000000"/>
          <w:sz w:val="24"/>
          <w:szCs w:val="24"/>
          <w:lang w:eastAsia="pt-BR"/>
        </w:rPr>
        <w:br/>
      </w:r>
      <w:r w:rsidRPr="002553B4">
        <w:rPr>
          <w:rFonts w:ascii="Times New Roman" w:eastAsia="Times New Roman" w:hAnsi="Times New Roman" w:cs="Times New Roman"/>
          <w:color w:val="000000"/>
          <w:sz w:val="24"/>
          <w:szCs w:val="24"/>
          <w:lang w:eastAsia="pt-BR"/>
        </w:rPr>
        <w:br/>
        <w:t>Numa conjuntura adversa, por força da crise em que o país se encontra submerso, o facto de a população portuense - muito em especial as franjas de menores recursos económicos - poderem, actualmente, frequentar com qualidade as praias da sua cidade constitui</w:t>
      </w:r>
      <w:r>
        <w:rPr>
          <w:rFonts w:ascii="Times New Roman" w:eastAsia="Times New Roman" w:hAnsi="Times New Roman" w:cs="Times New Roman"/>
          <w:color w:val="000000"/>
          <w:sz w:val="24"/>
          <w:szCs w:val="24"/>
          <w:lang w:eastAsia="pt-BR"/>
        </w:rPr>
        <w:t xml:space="preserve"> </w:t>
      </w:r>
      <w:r w:rsidRPr="002553B4">
        <w:rPr>
          <w:rFonts w:ascii="Times New Roman" w:eastAsia="Times New Roman" w:hAnsi="Times New Roman" w:cs="Times New Roman"/>
          <w:color w:val="000000"/>
          <w:sz w:val="24"/>
          <w:szCs w:val="24"/>
          <w:lang w:eastAsia="pt-BR"/>
        </w:rPr>
        <w:t>um aspecto muito gratificante que o Presidente da Câmara deixou, de resto, bem vincado.</w:t>
      </w:r>
      <w:r>
        <w:rPr>
          <w:rFonts w:ascii="Times New Roman" w:eastAsia="Times New Roman" w:hAnsi="Times New Roman" w:cs="Times New Roman"/>
          <w:color w:val="000000"/>
          <w:sz w:val="24"/>
          <w:szCs w:val="24"/>
          <w:lang w:eastAsia="pt-BR"/>
        </w:rPr>
        <w:t>”</w:t>
      </w:r>
    </w:p>
    <w:p w:rsidR="00E11AC2" w:rsidRDefault="00E11AC2" w:rsidP="00330295">
      <w:pPr>
        <w:spacing w:after="0" w:line="337" w:lineRule="atLeast"/>
        <w:jc w:val="both"/>
      </w:pPr>
    </w:p>
    <w:p w:rsidR="00E11AC2" w:rsidRDefault="00D56ED2" w:rsidP="00E5459B">
      <w:pPr>
        <w:pStyle w:val="Heading1"/>
      </w:pPr>
      <w:bookmarkStart w:id="6" w:name="_Toc279489481"/>
      <w:r>
        <w:t>3. Região do Porto – Águas do Porto:</w:t>
      </w:r>
      <w:bookmarkEnd w:id="6"/>
    </w:p>
    <w:p w:rsidR="00D56ED2" w:rsidRDefault="00D56ED2" w:rsidP="00330295">
      <w:pPr>
        <w:spacing w:after="0" w:line="337" w:lineRule="atLeast"/>
        <w:jc w:val="both"/>
        <w:rPr>
          <w:rFonts w:ascii="Times New Roman" w:hAnsi="Times New Roman" w:cs="Times New Roman"/>
          <w:color w:val="000000"/>
          <w:sz w:val="24"/>
          <w:szCs w:val="24"/>
        </w:rPr>
      </w:pPr>
    </w:p>
    <w:p w:rsidR="00A57AA6" w:rsidRDefault="00A57AA6" w:rsidP="00330295">
      <w:pPr>
        <w:spacing w:after="0" w:line="337"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Abastecimento de água:</w:t>
      </w:r>
    </w:p>
    <w:p w:rsidR="00A57AA6" w:rsidRPr="00A57AA6" w:rsidRDefault="00A57AA6" w:rsidP="00A57AA6">
      <w:pPr>
        <w:spacing w:after="187" w:line="240" w:lineRule="auto"/>
        <w:rPr>
          <w:rFonts w:ascii="Arial" w:eastAsia="Times New Roman" w:hAnsi="Arial" w:cs="Arial"/>
          <w:sz w:val="21"/>
          <w:szCs w:val="21"/>
          <w:lang w:eastAsia="pt-PT"/>
        </w:rPr>
      </w:pPr>
      <w:r>
        <w:rPr>
          <w:rFonts w:ascii="Times New Roman" w:hAnsi="Times New Roman" w:cs="Times New Roman"/>
          <w:color w:val="000000"/>
          <w:sz w:val="24"/>
          <w:szCs w:val="24"/>
        </w:rPr>
        <w:t>Sistemas de captação, tratamento, adução, redução e distribuição: O abastecimento de água à cidade do Porto realiza-se através de dois eixos adutores principais: Norte – Circu</w:t>
      </w:r>
      <w:r w:rsidR="006B1143">
        <w:rPr>
          <w:rFonts w:ascii="Times New Roman" w:hAnsi="Times New Roman" w:cs="Times New Roman"/>
          <w:color w:val="000000"/>
          <w:sz w:val="24"/>
          <w:szCs w:val="24"/>
        </w:rPr>
        <w:t>nvalação; Sul – Reservatório de</w:t>
      </w:r>
      <w:r>
        <w:rPr>
          <w:rFonts w:ascii="Times New Roman" w:hAnsi="Times New Roman" w:cs="Times New Roman"/>
          <w:color w:val="000000"/>
          <w:sz w:val="24"/>
          <w:szCs w:val="24"/>
        </w:rPr>
        <w:t xml:space="preserve"> Nova Sintra. “</w:t>
      </w:r>
      <w:r w:rsidRPr="00A57AA6">
        <w:rPr>
          <w:rFonts w:ascii="Times New Roman" w:eastAsia="Times New Roman" w:hAnsi="Times New Roman" w:cs="Times New Roman"/>
          <w:sz w:val="24"/>
          <w:szCs w:val="24"/>
          <w:lang w:eastAsia="pt-PT"/>
        </w:rPr>
        <w:t>O sistema de Distribuição de água à cidade do Porto é da responsabilidade da </w:t>
      </w:r>
      <w:r>
        <w:rPr>
          <w:rFonts w:ascii="Times New Roman" w:eastAsia="Times New Roman" w:hAnsi="Times New Roman" w:cs="Times New Roman"/>
          <w:sz w:val="24"/>
          <w:szCs w:val="24"/>
          <w:lang w:eastAsia="pt-PT"/>
        </w:rPr>
        <w:t xml:space="preserve">Águas do Porto, </w:t>
      </w:r>
      <w:r w:rsidRPr="00A57AA6">
        <w:rPr>
          <w:rFonts w:ascii="Times New Roman" w:eastAsia="Times New Roman" w:hAnsi="Times New Roman" w:cs="Times New Roman"/>
          <w:sz w:val="24"/>
          <w:szCs w:val="24"/>
          <w:lang w:eastAsia="pt-PT"/>
        </w:rPr>
        <w:t>é constituído por 8 reservatórios, a que correspondem uma capacidade total de armazenamento de 130.800 m³, e por uma rede de condutas de distribuição com 730 km de comprimento, e por um conjunto de condutas adutoras cujo comprimento é de 46 km.”</w:t>
      </w:r>
    </w:p>
    <w:p w:rsidR="00A57AA6" w:rsidRDefault="00D56ED2" w:rsidP="00330295">
      <w:pPr>
        <w:spacing w:after="0" w:line="337"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Sistemas de Drenagem de Águas Residuais Domésticas: </w:t>
      </w:r>
    </w:p>
    <w:p w:rsidR="00D56ED2" w:rsidRDefault="00D56ED2" w:rsidP="00330295">
      <w:pPr>
        <w:spacing w:after="0" w:line="337"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“O actual sistema de saneamento da Região do Porto, cuja rede de colectores tem uma extensão total de cerca de 474Km e subdivide-se em dois subsistemas: Oriental e Ocidental.</w:t>
      </w:r>
    </w:p>
    <w:p w:rsidR="00D56ED2" w:rsidRPr="006F4724" w:rsidRDefault="006F4724" w:rsidP="006F4724">
      <w:pPr>
        <w:pStyle w:val="ListParagraph"/>
        <w:numPr>
          <w:ilvl w:val="0"/>
          <w:numId w:val="6"/>
        </w:numPr>
        <w:spacing w:after="0" w:line="337" w:lineRule="atLeast"/>
        <w:jc w:val="both"/>
        <w:rPr>
          <w:rFonts w:ascii="Times New Roman" w:hAnsi="Times New Roman" w:cs="Times New Roman"/>
          <w:color w:val="000000"/>
          <w:sz w:val="24"/>
          <w:szCs w:val="24"/>
        </w:rPr>
      </w:pPr>
      <w:r w:rsidRPr="006F4724">
        <w:rPr>
          <w:rFonts w:ascii="Times New Roman" w:hAnsi="Times New Roman" w:cs="Times New Roman"/>
          <w:color w:val="000000"/>
          <w:sz w:val="24"/>
          <w:szCs w:val="24"/>
        </w:rPr>
        <w:t>Subsistema Oriental - ETAR do Freixo serve: o Rio Tor</w:t>
      </w:r>
      <w:r w:rsidR="00D56ED2" w:rsidRPr="006F4724">
        <w:rPr>
          <w:rFonts w:ascii="Times New Roman" w:hAnsi="Times New Roman" w:cs="Times New Roman"/>
          <w:color w:val="000000"/>
          <w:sz w:val="24"/>
          <w:szCs w:val="24"/>
        </w:rPr>
        <w:t xml:space="preserve">to de Gondomar, </w:t>
      </w:r>
      <w:r>
        <w:rPr>
          <w:rFonts w:ascii="Times New Roman" w:hAnsi="Times New Roman" w:cs="Times New Roman"/>
          <w:color w:val="000000"/>
          <w:sz w:val="24"/>
          <w:szCs w:val="24"/>
        </w:rPr>
        <w:t xml:space="preserve">e as </w:t>
      </w:r>
      <w:r w:rsidR="00D56ED2" w:rsidRPr="006F4724">
        <w:rPr>
          <w:rFonts w:ascii="Times New Roman" w:hAnsi="Times New Roman" w:cs="Times New Roman"/>
          <w:color w:val="000000"/>
          <w:sz w:val="24"/>
          <w:szCs w:val="24"/>
        </w:rPr>
        <w:t>freguesias: Campanhã, Bonfim, Santo Ildefonso, Sé e parte de São Nicolau.</w:t>
      </w:r>
    </w:p>
    <w:p w:rsidR="00D56ED2" w:rsidRDefault="006F4724" w:rsidP="006F4724">
      <w:pPr>
        <w:pStyle w:val="ListParagraph"/>
        <w:spacing w:after="187" w:line="240" w:lineRule="auto"/>
        <w:jc w:val="both"/>
        <w:rPr>
          <w:rFonts w:ascii="Times New Roman" w:eastAsia="Times New Roman" w:hAnsi="Times New Roman" w:cs="Times New Roman"/>
          <w:sz w:val="24"/>
          <w:szCs w:val="24"/>
          <w:lang w:eastAsia="pt-PT"/>
        </w:rPr>
      </w:pPr>
      <w:r w:rsidRPr="006F4724">
        <w:rPr>
          <w:rFonts w:ascii="Times New Roman" w:hAnsi="Times New Roman" w:cs="Times New Roman"/>
          <w:color w:val="000000"/>
          <w:sz w:val="24"/>
          <w:szCs w:val="24"/>
        </w:rPr>
        <w:t>Infra-estruturas que asseguram o transporte das águas residuais domésticas: “</w:t>
      </w:r>
      <w:r w:rsidRPr="006F4724">
        <w:rPr>
          <w:rFonts w:ascii="Times New Roman" w:eastAsia="Times New Roman" w:hAnsi="Times New Roman" w:cs="Times New Roman"/>
          <w:sz w:val="24"/>
          <w:szCs w:val="24"/>
          <w:lang w:eastAsia="pt-PT"/>
        </w:rPr>
        <w:t>Interceptor marginal entre a ponte D. Luís I e o Freixo (nascente), Colector Geral da zona Leste, Colector Geral da zona Leste - Troço montante, Colector Geral da zona Leste - Circunvalação (Azevedo) e Emissários de Rio Torto e de Azevedo Campanhã.</w:t>
      </w:r>
    </w:p>
    <w:p w:rsidR="006F4724" w:rsidRDefault="006F4724" w:rsidP="006F4724">
      <w:pPr>
        <w:pStyle w:val="ListParagraph"/>
        <w:numPr>
          <w:ilvl w:val="0"/>
          <w:numId w:val="6"/>
        </w:numPr>
        <w:spacing w:after="187" w:line="240" w:lineRule="auto"/>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Subsistema Ocidental – ETAR de Sobreiras: Este sistema serve as seguintes freguesias: Aldoar, Cedofeita, Foz do Douro, Lordelo do Ouro, Massarelos, Miragaia, Nevogilde, Paranhos, Ramalde, Sé e a freguesia da Vitória.</w:t>
      </w:r>
    </w:p>
    <w:p w:rsidR="006F4724" w:rsidRDefault="006F4724" w:rsidP="006F4724">
      <w:pPr>
        <w:pStyle w:val="ListParagraph"/>
        <w:spacing w:after="187" w:line="240" w:lineRule="auto"/>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Interceptores: Marginal (Douro)</w:t>
      </w:r>
      <w:r w:rsidR="00A57AA6">
        <w:rPr>
          <w:rFonts w:ascii="Times New Roman" w:eastAsia="Times New Roman" w:hAnsi="Times New Roman" w:cs="Times New Roman"/>
          <w:sz w:val="24"/>
          <w:szCs w:val="24"/>
          <w:lang w:eastAsia="pt-PT"/>
        </w:rPr>
        <w:t>, Litoral (orla Atlântica ou Foz).</w:t>
      </w:r>
    </w:p>
    <w:p w:rsidR="006F4724" w:rsidRDefault="00A57AA6" w:rsidP="00A57AA6">
      <w:pPr>
        <w:pStyle w:val="ListParagraph"/>
        <w:spacing w:after="187" w:line="240" w:lineRule="auto"/>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Este sistema tem a capacidade para tratar a nível terciário todas as águas residuais produzidas na cidade, o que permite o seu reaproveitamento para a lavagem de espaços verdes e arruamentos.</w:t>
      </w:r>
    </w:p>
    <w:p w:rsidR="00A57AA6" w:rsidRDefault="00A57AA6">
      <w:r>
        <w:rPr>
          <w:rFonts w:ascii="Times New Roman" w:eastAsia="Times New Roman" w:hAnsi="Times New Roman" w:cs="Times New Roman"/>
          <w:sz w:val="24"/>
          <w:szCs w:val="24"/>
          <w:lang w:eastAsia="pt-PT"/>
        </w:rPr>
        <w:lastRenderedPageBreak/>
        <w:t xml:space="preserve">Fonte: </w:t>
      </w:r>
      <w:hyperlink r:id="rId23" w:history="1">
        <w:r>
          <w:rPr>
            <w:rStyle w:val="Hyperlink"/>
          </w:rPr>
          <w:t>http://www.aguasdoporto.pt/publico/fs.asp?flash=nao&amp;File=m1_destaques/10_destaques.asp</w:t>
        </w:r>
      </w:hyperlink>
    </w:p>
    <w:p w:rsidR="00A57AA6" w:rsidRPr="00E5459B" w:rsidRDefault="00A57AA6" w:rsidP="00E5459B">
      <w:pPr>
        <w:pStyle w:val="Heading1"/>
        <w:rPr>
          <w:rFonts w:asciiTheme="minorHAnsi" w:eastAsiaTheme="minorHAnsi" w:hAnsiTheme="minorHAnsi" w:cstheme="minorBidi"/>
          <w:sz w:val="22"/>
          <w:szCs w:val="22"/>
          <w:lang w:eastAsia="en-US"/>
        </w:rPr>
      </w:pPr>
      <w:bookmarkStart w:id="7" w:name="_Toc279489482"/>
      <w:r>
        <w:t>4. Esquema de uma ETAR:</w:t>
      </w:r>
      <w:bookmarkEnd w:id="7"/>
    </w:p>
    <w:p w:rsidR="0024283D" w:rsidRPr="00691E6C" w:rsidRDefault="0024283D" w:rsidP="00691E6C">
      <w:pPr>
        <w:jc w:val="both"/>
        <w:rPr>
          <w:rFonts w:ascii="Times New Roman" w:hAnsi="Times New Roman" w:cs="Times New Roman"/>
          <w:sz w:val="24"/>
          <w:szCs w:val="24"/>
        </w:rPr>
      </w:pPr>
      <w:r w:rsidRPr="00691E6C">
        <w:rPr>
          <w:rFonts w:ascii="Times New Roman" w:hAnsi="Times New Roman" w:cs="Times New Roman"/>
          <w:sz w:val="24"/>
          <w:szCs w:val="24"/>
        </w:rPr>
        <w:t>O tratamento de águas residuais numa ETAR deve passar por quatro fases:</w:t>
      </w:r>
    </w:p>
    <w:p w:rsidR="0024283D" w:rsidRPr="00691E6C" w:rsidRDefault="0024283D" w:rsidP="00691E6C">
      <w:pPr>
        <w:jc w:val="both"/>
        <w:rPr>
          <w:rFonts w:ascii="Times New Roman" w:hAnsi="Times New Roman" w:cs="Times New Roman"/>
          <w:sz w:val="24"/>
          <w:szCs w:val="24"/>
        </w:rPr>
      </w:pPr>
      <w:r w:rsidRPr="00691E6C">
        <w:rPr>
          <w:rFonts w:ascii="Times New Roman" w:hAnsi="Times New Roman" w:cs="Times New Roman"/>
          <w:sz w:val="24"/>
          <w:szCs w:val="24"/>
          <w:u w:val="single"/>
        </w:rPr>
        <w:t>Tratamento preliminar</w:t>
      </w:r>
      <w:r w:rsidR="000A2E9A" w:rsidRPr="00691E6C">
        <w:rPr>
          <w:rFonts w:ascii="Times New Roman" w:hAnsi="Times New Roman" w:cs="Times New Roman"/>
          <w:sz w:val="24"/>
          <w:szCs w:val="24"/>
          <w:u w:val="single"/>
        </w:rPr>
        <w:t>:</w:t>
      </w:r>
      <w:r w:rsidR="00EE43B1" w:rsidRPr="00691E6C">
        <w:rPr>
          <w:rFonts w:ascii="Times New Roman" w:hAnsi="Times New Roman" w:cs="Times New Roman"/>
          <w:sz w:val="24"/>
          <w:szCs w:val="24"/>
        </w:rPr>
        <w:t xml:space="preserve"> E</w:t>
      </w:r>
      <w:r w:rsidRPr="00691E6C">
        <w:rPr>
          <w:rFonts w:ascii="Times New Roman" w:hAnsi="Times New Roman" w:cs="Times New Roman"/>
          <w:sz w:val="24"/>
          <w:szCs w:val="24"/>
        </w:rPr>
        <w:t>ste tratamento consiste na primeira fase d</w:t>
      </w:r>
      <w:r w:rsidR="00E54476" w:rsidRPr="00691E6C">
        <w:rPr>
          <w:rFonts w:ascii="Times New Roman" w:hAnsi="Times New Roman" w:cs="Times New Roman"/>
          <w:sz w:val="24"/>
          <w:szCs w:val="24"/>
        </w:rPr>
        <w:t xml:space="preserve">o tratamento de águas residuais, onde o esgoto é sujeito aos processos de separação dos sólidos grosseiros através de </w:t>
      </w:r>
      <w:r w:rsidR="00EE43B1" w:rsidRPr="00691E6C">
        <w:rPr>
          <w:rFonts w:ascii="Times New Roman" w:hAnsi="Times New Roman" w:cs="Times New Roman"/>
          <w:sz w:val="24"/>
          <w:szCs w:val="24"/>
        </w:rPr>
        <w:t>grada</w:t>
      </w:r>
      <w:r w:rsidR="00E54476" w:rsidRPr="00691E6C">
        <w:rPr>
          <w:rFonts w:ascii="Times New Roman" w:hAnsi="Times New Roman" w:cs="Times New Roman"/>
          <w:sz w:val="24"/>
          <w:szCs w:val="24"/>
        </w:rPr>
        <w:t>gem ou peneiras rotativas, o desarenamento nas caixas de areia e o desengorduramento nas chamadas caixas de gordura ou em pré-decantadores. Nesta fase o esgoto</w:t>
      </w:r>
      <w:r w:rsidR="000A2E9A" w:rsidRPr="00691E6C">
        <w:rPr>
          <w:rFonts w:ascii="Times New Roman" w:hAnsi="Times New Roman" w:cs="Times New Roman"/>
          <w:sz w:val="24"/>
          <w:szCs w:val="24"/>
        </w:rPr>
        <w:t xml:space="preserve"> </w:t>
      </w:r>
      <w:r w:rsidR="00E54476" w:rsidRPr="00691E6C">
        <w:rPr>
          <w:rFonts w:ascii="Times New Roman" w:hAnsi="Times New Roman" w:cs="Times New Roman"/>
          <w:sz w:val="24"/>
          <w:szCs w:val="24"/>
        </w:rPr>
        <w:t>é preparado para as fases seguinte de tratamento</w:t>
      </w:r>
      <w:r w:rsidR="00EE43B1" w:rsidRPr="00691E6C">
        <w:rPr>
          <w:rFonts w:ascii="Times New Roman" w:hAnsi="Times New Roman" w:cs="Times New Roman"/>
          <w:sz w:val="24"/>
          <w:szCs w:val="24"/>
        </w:rPr>
        <w:t>, a</w:t>
      </w:r>
      <w:r w:rsidRPr="00691E6C">
        <w:rPr>
          <w:rFonts w:ascii="Times New Roman" w:hAnsi="Times New Roman" w:cs="Times New Roman"/>
          <w:sz w:val="24"/>
          <w:szCs w:val="24"/>
        </w:rPr>
        <w:t xml:space="preserve"> instalação de um descarregador tipo Parshall permite </w:t>
      </w:r>
      <w:r w:rsidR="00EE43B1" w:rsidRPr="00691E6C">
        <w:rPr>
          <w:rFonts w:ascii="Times New Roman" w:hAnsi="Times New Roman" w:cs="Times New Roman"/>
          <w:sz w:val="24"/>
          <w:szCs w:val="24"/>
        </w:rPr>
        <w:t xml:space="preserve">uma equalização tanto de caudais como de cargas poluentes ou resíduos </w:t>
      </w:r>
      <w:r w:rsidRPr="00691E6C">
        <w:rPr>
          <w:rFonts w:ascii="Times New Roman" w:hAnsi="Times New Roman" w:cs="Times New Roman"/>
          <w:sz w:val="24"/>
          <w:szCs w:val="24"/>
        </w:rPr>
        <w:t>sendo uma das formas mais utilizadas em ETAR para criar mistura hidráulica</w:t>
      </w:r>
      <w:r w:rsidR="00EE43B1" w:rsidRPr="00691E6C">
        <w:rPr>
          <w:rFonts w:ascii="Times New Roman" w:hAnsi="Times New Roman" w:cs="Times New Roman"/>
          <w:sz w:val="24"/>
          <w:szCs w:val="24"/>
        </w:rPr>
        <w:t>.</w:t>
      </w:r>
    </w:p>
    <w:p w:rsidR="00A94C63" w:rsidRPr="00691E6C" w:rsidRDefault="0024283D" w:rsidP="00691E6C">
      <w:pPr>
        <w:jc w:val="both"/>
        <w:rPr>
          <w:rFonts w:ascii="Times New Roman" w:hAnsi="Times New Roman" w:cs="Times New Roman"/>
          <w:sz w:val="24"/>
          <w:szCs w:val="24"/>
        </w:rPr>
      </w:pPr>
      <w:r w:rsidRPr="00691E6C">
        <w:rPr>
          <w:rFonts w:ascii="Times New Roman" w:hAnsi="Times New Roman" w:cs="Times New Roman"/>
          <w:sz w:val="24"/>
          <w:szCs w:val="24"/>
          <w:u w:val="single"/>
        </w:rPr>
        <w:t>Tratamento primário</w:t>
      </w:r>
      <w:r w:rsidR="000079A3">
        <w:rPr>
          <w:rFonts w:ascii="Times New Roman" w:hAnsi="Times New Roman" w:cs="Times New Roman"/>
          <w:sz w:val="24"/>
          <w:szCs w:val="24"/>
        </w:rPr>
        <w:t xml:space="preserve">: Apesar </w:t>
      </w:r>
      <w:r w:rsidR="00A94C63" w:rsidRPr="00691E6C">
        <w:rPr>
          <w:rFonts w:ascii="Times New Roman" w:hAnsi="Times New Roman" w:cs="Times New Roman"/>
          <w:sz w:val="24"/>
          <w:szCs w:val="24"/>
        </w:rPr>
        <w:t>do esgoto</w:t>
      </w:r>
      <w:r w:rsidR="000079A3">
        <w:rPr>
          <w:rFonts w:ascii="Times New Roman" w:hAnsi="Times New Roman" w:cs="Times New Roman"/>
          <w:sz w:val="24"/>
          <w:szCs w:val="24"/>
        </w:rPr>
        <w:t>,</w:t>
      </w:r>
      <w:r w:rsidR="00A94C63" w:rsidRPr="00691E6C">
        <w:rPr>
          <w:rFonts w:ascii="Times New Roman" w:hAnsi="Times New Roman" w:cs="Times New Roman"/>
          <w:sz w:val="24"/>
          <w:szCs w:val="24"/>
        </w:rPr>
        <w:t xml:space="preserve"> apresentar um aspecto ligeiramente mais razoável após a fase de pré-tratamento, possui ainda praticamente inalteradas as suas características poluidoras. Dessa forma seguimos com o tratamento propriamente dito, que é a primeira fase designada por </w:t>
      </w:r>
      <w:r w:rsidR="00A94C63" w:rsidRPr="00691E6C">
        <w:rPr>
          <w:rFonts w:ascii="Times New Roman" w:hAnsi="Times New Roman" w:cs="Times New Roman"/>
          <w:bCs/>
          <w:sz w:val="24"/>
          <w:szCs w:val="24"/>
        </w:rPr>
        <w:t>tratamento primário</w:t>
      </w:r>
      <w:r w:rsidR="00A94C63" w:rsidRPr="00691E6C">
        <w:rPr>
          <w:rFonts w:ascii="Times New Roman" w:hAnsi="Times New Roman" w:cs="Times New Roman"/>
          <w:sz w:val="24"/>
          <w:szCs w:val="24"/>
        </w:rPr>
        <w:t xml:space="preserve">, onde a matéria poluente é separada da água por </w:t>
      </w:r>
      <w:hyperlink r:id="rId24" w:tooltip="Sedimentação" w:history="1">
        <w:r w:rsidR="00A94C63" w:rsidRPr="00691E6C">
          <w:rPr>
            <w:rStyle w:val="Hyperlink"/>
            <w:rFonts w:ascii="Times New Roman" w:hAnsi="Times New Roman" w:cs="Times New Roman"/>
            <w:color w:val="auto"/>
            <w:sz w:val="24"/>
            <w:szCs w:val="24"/>
            <w:u w:val="none"/>
          </w:rPr>
          <w:t>sedimentação</w:t>
        </w:r>
      </w:hyperlink>
      <w:r w:rsidR="00A94C63" w:rsidRPr="00691E6C">
        <w:rPr>
          <w:rFonts w:ascii="Times New Roman" w:hAnsi="Times New Roman" w:cs="Times New Roman"/>
          <w:sz w:val="24"/>
          <w:szCs w:val="24"/>
        </w:rPr>
        <w:t xml:space="preserve"> nos sedimentadores primários. Este processo exclusivamente de ação física pode, em alguns casos, ser ajudado pela adição de agentes químicos que através de uma coagulação, floculação possibilitam a obtenção de flocos de matéria poluente de maiores dimensões e assim mais facilmente decantáveis.</w:t>
      </w:r>
    </w:p>
    <w:p w:rsidR="00F25B5E" w:rsidRPr="00691E6C" w:rsidRDefault="00A94C63" w:rsidP="00691E6C">
      <w:pPr>
        <w:jc w:val="both"/>
        <w:rPr>
          <w:rFonts w:ascii="Times New Roman" w:hAnsi="Times New Roman" w:cs="Times New Roman"/>
          <w:sz w:val="24"/>
          <w:szCs w:val="24"/>
        </w:rPr>
      </w:pPr>
      <w:r w:rsidRPr="00691E6C">
        <w:rPr>
          <w:rFonts w:ascii="Times New Roman" w:hAnsi="Times New Roman" w:cs="Times New Roman"/>
          <w:sz w:val="24"/>
          <w:szCs w:val="24"/>
        </w:rPr>
        <w:t>Após o tratamento primário, a matéria poluente que permanece na água é de reduzidas dimensões, normalmente constituída por</w:t>
      </w:r>
      <w:r w:rsidR="00BE4464" w:rsidRPr="00691E6C">
        <w:rPr>
          <w:rFonts w:ascii="Times New Roman" w:hAnsi="Times New Roman" w:cs="Times New Roman"/>
          <w:sz w:val="24"/>
          <w:szCs w:val="24"/>
        </w:rPr>
        <w:t xml:space="preserve"> coloides</w:t>
      </w:r>
      <w:r w:rsidRPr="00691E6C">
        <w:rPr>
          <w:rFonts w:ascii="Times New Roman" w:hAnsi="Times New Roman" w:cs="Times New Roman"/>
          <w:sz w:val="24"/>
          <w:szCs w:val="24"/>
        </w:rPr>
        <w:t>,</w:t>
      </w:r>
      <w:r w:rsidR="00BE4464" w:rsidRPr="00691E6C">
        <w:rPr>
          <w:rFonts w:ascii="Times New Roman" w:hAnsi="Times New Roman" w:cs="Times New Roman"/>
          <w:sz w:val="24"/>
          <w:szCs w:val="24"/>
        </w:rPr>
        <w:t xml:space="preserve"> partículas não suficientemente grandes para se depositarem com ação da gravidade,</w:t>
      </w:r>
      <w:r w:rsidRPr="00691E6C">
        <w:rPr>
          <w:rFonts w:ascii="Times New Roman" w:hAnsi="Times New Roman" w:cs="Times New Roman"/>
          <w:sz w:val="24"/>
          <w:szCs w:val="24"/>
        </w:rPr>
        <w:t xml:space="preserve"> não sendo por isso passível de ser removida por processos exclusivamente físico-químicos. A eficiência de um tratamento primário pode chegar a 60% ou mais dependendo do tipo de</w:t>
      </w:r>
      <w:r w:rsidR="00BE4464" w:rsidRPr="00691E6C">
        <w:rPr>
          <w:rFonts w:ascii="Times New Roman" w:hAnsi="Times New Roman" w:cs="Times New Roman"/>
          <w:sz w:val="24"/>
          <w:szCs w:val="24"/>
        </w:rPr>
        <w:t xml:space="preserve"> tratamento e da operação da ETAR</w:t>
      </w:r>
      <w:r w:rsidRPr="00691E6C">
        <w:rPr>
          <w:rFonts w:ascii="Times New Roman" w:hAnsi="Times New Roman" w:cs="Times New Roman"/>
          <w:sz w:val="24"/>
          <w:szCs w:val="24"/>
        </w:rPr>
        <w:t>.</w:t>
      </w:r>
    </w:p>
    <w:p w:rsidR="00F25B5E" w:rsidRPr="00691E6C" w:rsidRDefault="0024283D" w:rsidP="00691E6C">
      <w:pPr>
        <w:jc w:val="both"/>
        <w:rPr>
          <w:rFonts w:ascii="Times New Roman" w:hAnsi="Times New Roman" w:cs="Times New Roman"/>
          <w:sz w:val="24"/>
          <w:szCs w:val="24"/>
        </w:rPr>
      </w:pPr>
      <w:r w:rsidRPr="00691E6C">
        <w:rPr>
          <w:rFonts w:ascii="Times New Roman" w:hAnsi="Times New Roman" w:cs="Times New Roman"/>
          <w:sz w:val="24"/>
          <w:szCs w:val="24"/>
          <w:u w:val="single"/>
        </w:rPr>
        <w:t>Tratamento secundário</w:t>
      </w:r>
      <w:r w:rsidR="00BE4464" w:rsidRPr="00691E6C">
        <w:rPr>
          <w:rFonts w:ascii="Times New Roman" w:hAnsi="Times New Roman" w:cs="Times New Roman"/>
          <w:sz w:val="24"/>
          <w:szCs w:val="24"/>
        </w:rPr>
        <w:t>: T</w:t>
      </w:r>
      <w:r w:rsidRPr="00691E6C">
        <w:rPr>
          <w:rFonts w:ascii="Times New Roman" w:hAnsi="Times New Roman" w:cs="Times New Roman"/>
          <w:sz w:val="24"/>
          <w:szCs w:val="24"/>
        </w:rPr>
        <w:t xml:space="preserve">em à sua disposição várias tecnologias que funcionam sobre princípios semelhantes, destacando-se os sistemas </w:t>
      </w:r>
      <w:r w:rsidR="005D5D2A" w:rsidRPr="00691E6C">
        <w:rPr>
          <w:rFonts w:ascii="Times New Roman" w:hAnsi="Times New Roman" w:cs="Times New Roman"/>
          <w:sz w:val="24"/>
          <w:szCs w:val="24"/>
        </w:rPr>
        <w:t>de lodo ativado ou do tipo</w:t>
      </w:r>
      <w:r w:rsidR="00BE4464" w:rsidRPr="00691E6C">
        <w:rPr>
          <w:rFonts w:ascii="Times New Roman" w:hAnsi="Times New Roman" w:cs="Times New Roman"/>
          <w:sz w:val="24"/>
          <w:szCs w:val="24"/>
        </w:rPr>
        <w:t xml:space="preserve"> filtro biológico</w:t>
      </w:r>
      <w:r w:rsidR="005D5D2A" w:rsidRPr="00691E6C">
        <w:rPr>
          <w:rFonts w:ascii="Times New Roman" w:hAnsi="Times New Roman" w:cs="Times New Roman"/>
          <w:sz w:val="24"/>
          <w:szCs w:val="24"/>
        </w:rPr>
        <w:t>, onde a matéria orgânica e consumida por micro-organismos em reatores biológicos, que são constituídos por tanques com grande quantidade de micro-organismos aeróbios, necessitando dessa forma de arejamento</w:t>
      </w:r>
      <w:r w:rsidR="00BE4464" w:rsidRPr="00691E6C">
        <w:rPr>
          <w:rFonts w:ascii="Times New Roman" w:hAnsi="Times New Roman" w:cs="Times New Roman"/>
          <w:sz w:val="24"/>
          <w:szCs w:val="24"/>
        </w:rPr>
        <w:t>.</w:t>
      </w:r>
      <w:r w:rsidR="000A2E9A" w:rsidRPr="00691E6C">
        <w:rPr>
          <w:rFonts w:ascii="Times New Roman" w:hAnsi="Times New Roman" w:cs="Times New Roman"/>
          <w:sz w:val="24"/>
          <w:szCs w:val="24"/>
        </w:rPr>
        <w:t xml:space="preserve">. </w:t>
      </w:r>
      <w:r w:rsidRPr="00691E6C">
        <w:rPr>
          <w:rFonts w:ascii="Times New Roman" w:hAnsi="Times New Roman" w:cs="Times New Roman"/>
          <w:sz w:val="24"/>
          <w:szCs w:val="24"/>
        </w:rPr>
        <w:t xml:space="preserve">No </w:t>
      </w:r>
      <w:r w:rsidR="00F25B5E" w:rsidRPr="00691E6C">
        <w:rPr>
          <w:rFonts w:ascii="Times New Roman" w:hAnsi="Times New Roman" w:cs="Times New Roman"/>
          <w:sz w:val="24"/>
          <w:szCs w:val="24"/>
        </w:rPr>
        <w:t>sistema de lodo ativado</w:t>
      </w:r>
      <w:r w:rsidR="000A2E9A" w:rsidRPr="00691E6C">
        <w:rPr>
          <w:rFonts w:ascii="Times New Roman" w:hAnsi="Times New Roman" w:cs="Times New Roman"/>
          <w:sz w:val="24"/>
          <w:szCs w:val="24"/>
        </w:rPr>
        <w:t xml:space="preserve"> o</w:t>
      </w:r>
      <w:r w:rsidR="00F25B5E" w:rsidRPr="00691E6C">
        <w:rPr>
          <w:rFonts w:ascii="Times New Roman" w:hAnsi="Times New Roman" w:cs="Times New Roman"/>
          <w:sz w:val="24"/>
          <w:szCs w:val="24"/>
        </w:rPr>
        <w:t xml:space="preserve"> processo se baseia na oxidação da matéria orgânica, por bactérias aerobias, controlada pelo excesso de oxigénio em tanques de aeração e posteriormente direcionado aos decantadores. O lodo decantado nos decantadores retorna ao tanque de aeração como forma de reativação da população de bactérias no tanque de aeração. Este retorno se dá na entrada do tanque onde o lodo em fase endógena se mistura ao efluente rico em poluente, aumentando assim a eficiência do processo.</w:t>
      </w:r>
    </w:p>
    <w:p w:rsidR="00256378" w:rsidRPr="00691E6C" w:rsidRDefault="0024283D" w:rsidP="00691E6C">
      <w:pPr>
        <w:jc w:val="both"/>
        <w:rPr>
          <w:rFonts w:ascii="Times New Roman" w:hAnsi="Times New Roman" w:cs="Times New Roman"/>
          <w:sz w:val="24"/>
          <w:szCs w:val="24"/>
        </w:rPr>
      </w:pPr>
      <w:r w:rsidRPr="00691E6C">
        <w:rPr>
          <w:rFonts w:ascii="Times New Roman" w:hAnsi="Times New Roman" w:cs="Times New Roman"/>
          <w:sz w:val="24"/>
          <w:szCs w:val="24"/>
        </w:rPr>
        <w:lastRenderedPageBreak/>
        <w:t>A adição de oxigénio é também importante como meio de remoção de alguns poluentes como ferro, manganês e dióxido de carbono, assim como na oxidação química, eliminando compostos orgânicos que resistem aos processos biológicos. Serve também como meio de repor os níveis de oxigénio na água residual antes de rejeitá-la</w:t>
      </w:r>
      <w:r w:rsidR="000A2E9A" w:rsidRPr="00691E6C">
        <w:rPr>
          <w:rFonts w:ascii="Times New Roman" w:hAnsi="Times New Roman" w:cs="Times New Roman"/>
          <w:sz w:val="24"/>
          <w:szCs w:val="24"/>
        </w:rPr>
        <w:t xml:space="preserve"> para o meio receptor.</w:t>
      </w:r>
      <w:r w:rsidR="00256378" w:rsidRPr="00691E6C">
        <w:rPr>
          <w:rFonts w:ascii="Times New Roman" w:hAnsi="Times New Roman" w:cs="Times New Roman"/>
          <w:sz w:val="24"/>
          <w:szCs w:val="24"/>
        </w:rPr>
        <w:t xml:space="preserve"> </w:t>
      </w:r>
    </w:p>
    <w:p w:rsidR="00256378" w:rsidRPr="00691E6C" w:rsidRDefault="00256378" w:rsidP="00691E6C">
      <w:pPr>
        <w:jc w:val="both"/>
        <w:rPr>
          <w:rFonts w:ascii="Times New Roman" w:hAnsi="Times New Roman" w:cs="Times New Roman"/>
          <w:sz w:val="24"/>
          <w:szCs w:val="24"/>
        </w:rPr>
      </w:pPr>
      <w:r w:rsidRPr="00691E6C">
        <w:rPr>
          <w:rFonts w:ascii="Times New Roman" w:hAnsi="Times New Roman" w:cs="Times New Roman"/>
          <w:sz w:val="24"/>
          <w:szCs w:val="24"/>
        </w:rPr>
        <w:t xml:space="preserve">O esgoto que sai nessa fase do processo contem uma grande quantidade de </w:t>
      </w:r>
      <w:r w:rsidR="004B285C">
        <w:rPr>
          <w:rFonts w:ascii="Times New Roman" w:hAnsi="Times New Roman" w:cs="Times New Roman"/>
          <w:sz w:val="24"/>
          <w:szCs w:val="24"/>
        </w:rPr>
        <w:t>microrganismos</w:t>
      </w:r>
      <w:r w:rsidRPr="00691E6C">
        <w:rPr>
          <w:rFonts w:ascii="Times New Roman" w:hAnsi="Times New Roman" w:cs="Times New Roman"/>
          <w:sz w:val="24"/>
          <w:szCs w:val="24"/>
        </w:rPr>
        <w:t xml:space="preserve">, mas é muito reduzida a matéria orgânica remanescente. A eficiência de um tratamento secundário pode chegar a 95% ou mais dependendo da operação da ETAR. Os </w:t>
      </w:r>
      <w:r w:rsidR="004B285C" w:rsidRPr="00691E6C">
        <w:rPr>
          <w:rFonts w:ascii="Times New Roman" w:hAnsi="Times New Roman" w:cs="Times New Roman"/>
          <w:sz w:val="24"/>
          <w:szCs w:val="24"/>
        </w:rPr>
        <w:t>microrganismos</w:t>
      </w:r>
      <w:r w:rsidRPr="00691E6C">
        <w:rPr>
          <w:rFonts w:ascii="Times New Roman" w:hAnsi="Times New Roman" w:cs="Times New Roman"/>
          <w:sz w:val="24"/>
          <w:szCs w:val="24"/>
        </w:rPr>
        <w:t xml:space="preserve"> sofrem posteriormente um processo de sedimentação nos designados sedimentadores (decantadores) secundários. Finalizado o tratamento secundário, as águas residuais tratadas apresentam um reduzido nível de poluição por matéria orgânica, podendo na maioria dos casos, serem despejadas no meio ambiente receptor.</w:t>
      </w:r>
    </w:p>
    <w:p w:rsidR="00156AE0" w:rsidRPr="00691E6C" w:rsidRDefault="00156AE0" w:rsidP="00691E6C">
      <w:pPr>
        <w:jc w:val="both"/>
        <w:rPr>
          <w:rFonts w:ascii="Times New Roman" w:hAnsi="Times New Roman" w:cs="Times New Roman"/>
          <w:sz w:val="24"/>
          <w:szCs w:val="24"/>
        </w:rPr>
      </w:pPr>
      <w:r w:rsidRPr="00691E6C">
        <w:rPr>
          <w:rFonts w:ascii="Times New Roman" w:hAnsi="Times New Roman" w:cs="Times New Roman"/>
          <w:sz w:val="24"/>
          <w:szCs w:val="24"/>
          <w:u w:val="single"/>
        </w:rPr>
        <w:t>Tratamento terciário</w:t>
      </w:r>
      <w:r w:rsidRPr="00691E6C">
        <w:rPr>
          <w:rFonts w:ascii="Times New Roman" w:hAnsi="Times New Roman" w:cs="Times New Roman"/>
          <w:sz w:val="24"/>
          <w:szCs w:val="24"/>
        </w:rPr>
        <w:t>: Normalmente antes do lançamento final no corpo receptor, é necessário proceder à desinfecção das águas residuais tratadas para a remoção dos organismos patogénicos ou, em casos especiais, à remoção de determinados</w:t>
      </w:r>
      <w:r w:rsidR="004B285C">
        <w:rPr>
          <w:rFonts w:ascii="Times New Roman" w:hAnsi="Times New Roman" w:cs="Times New Roman"/>
          <w:sz w:val="24"/>
          <w:szCs w:val="24"/>
        </w:rPr>
        <w:t xml:space="preserve"> nutrientes, como o azoto </w:t>
      </w:r>
      <w:r w:rsidRPr="00691E6C">
        <w:rPr>
          <w:rFonts w:ascii="Times New Roman" w:hAnsi="Times New Roman" w:cs="Times New Roman"/>
          <w:sz w:val="24"/>
          <w:szCs w:val="24"/>
        </w:rPr>
        <w:t>e o fósforo, que podem potencia</w:t>
      </w:r>
      <w:r w:rsidR="005C1E89" w:rsidRPr="00691E6C">
        <w:rPr>
          <w:rFonts w:ascii="Times New Roman" w:hAnsi="Times New Roman" w:cs="Times New Roman"/>
          <w:sz w:val="24"/>
          <w:szCs w:val="24"/>
        </w:rPr>
        <w:t>liza</w:t>
      </w:r>
      <w:r w:rsidRPr="00691E6C">
        <w:rPr>
          <w:rFonts w:ascii="Times New Roman" w:hAnsi="Times New Roman" w:cs="Times New Roman"/>
          <w:sz w:val="24"/>
          <w:szCs w:val="24"/>
        </w:rPr>
        <w:t>r, isoladamente ou em conjunto, a eutrofização (crescimento excessivo de algas devido à introdução de nutrientes) nas águas receptoras.</w:t>
      </w:r>
      <w:r w:rsidR="005C1E89" w:rsidRPr="00691E6C">
        <w:rPr>
          <w:rFonts w:ascii="Times New Roman" w:hAnsi="Times New Roman" w:cs="Times New Roman"/>
          <w:sz w:val="24"/>
          <w:szCs w:val="24"/>
        </w:rPr>
        <w:t xml:space="preserve"> Há diferentes processos para remoção de nitrogénio e fósforo, dentre </w:t>
      </w:r>
      <w:r w:rsidR="004B285C">
        <w:rPr>
          <w:rFonts w:ascii="Times New Roman" w:hAnsi="Times New Roman" w:cs="Times New Roman"/>
          <w:sz w:val="24"/>
          <w:szCs w:val="24"/>
        </w:rPr>
        <w:t>d</w:t>
      </w:r>
      <w:r w:rsidR="005C1E89" w:rsidRPr="00691E6C">
        <w:rPr>
          <w:rFonts w:ascii="Times New Roman" w:hAnsi="Times New Roman" w:cs="Times New Roman"/>
          <w:sz w:val="24"/>
          <w:szCs w:val="24"/>
        </w:rPr>
        <w:t>eles a desnitrificação e a remoção de fósforos.</w:t>
      </w:r>
    </w:p>
    <w:p w:rsidR="005C1E89" w:rsidRPr="00691E6C" w:rsidRDefault="005C1E89" w:rsidP="00691E6C">
      <w:pPr>
        <w:jc w:val="both"/>
        <w:rPr>
          <w:rFonts w:ascii="Times New Roman" w:hAnsi="Times New Roman" w:cs="Times New Roman"/>
          <w:sz w:val="24"/>
          <w:szCs w:val="24"/>
        </w:rPr>
      </w:pPr>
      <w:r w:rsidRPr="00691E6C">
        <w:rPr>
          <w:rFonts w:ascii="Times New Roman" w:hAnsi="Times New Roman" w:cs="Times New Roman"/>
          <w:sz w:val="24"/>
          <w:szCs w:val="24"/>
        </w:rPr>
        <w:t>A desinfecção das águas residuais tratadas obje</w:t>
      </w:r>
      <w:r w:rsidR="004B285C">
        <w:rPr>
          <w:rFonts w:ascii="Times New Roman" w:hAnsi="Times New Roman" w:cs="Times New Roman"/>
          <w:sz w:val="24"/>
          <w:szCs w:val="24"/>
        </w:rPr>
        <w:t>c</w:t>
      </w:r>
      <w:r w:rsidRPr="00691E6C">
        <w:rPr>
          <w:rFonts w:ascii="Times New Roman" w:hAnsi="Times New Roman" w:cs="Times New Roman"/>
          <w:sz w:val="24"/>
          <w:szCs w:val="24"/>
        </w:rPr>
        <w:t>tiva</w:t>
      </w:r>
      <w:r w:rsidR="004B285C">
        <w:rPr>
          <w:rFonts w:ascii="Times New Roman" w:hAnsi="Times New Roman" w:cs="Times New Roman"/>
          <w:sz w:val="24"/>
          <w:szCs w:val="24"/>
        </w:rPr>
        <w:t xml:space="preserve"> a remoção dos organismos patogé</w:t>
      </w:r>
      <w:r w:rsidRPr="00691E6C">
        <w:rPr>
          <w:rFonts w:ascii="Times New Roman" w:hAnsi="Times New Roman" w:cs="Times New Roman"/>
          <w:sz w:val="24"/>
          <w:szCs w:val="24"/>
        </w:rPr>
        <w:t xml:space="preserve">nicos. O método de </w:t>
      </w:r>
      <w:r w:rsidR="00FC7586">
        <w:rPr>
          <w:rFonts w:ascii="Times New Roman" w:hAnsi="Times New Roman" w:cs="Times New Roman"/>
          <w:sz w:val="24"/>
          <w:szCs w:val="24"/>
        </w:rPr>
        <w:t>c</w:t>
      </w:r>
      <w:r w:rsidR="004B285C" w:rsidRPr="00691E6C">
        <w:rPr>
          <w:rFonts w:ascii="Times New Roman" w:hAnsi="Times New Roman" w:cs="Times New Roman"/>
          <w:sz w:val="24"/>
          <w:szCs w:val="24"/>
        </w:rPr>
        <w:t>loração</w:t>
      </w:r>
      <w:r w:rsidRPr="00691E6C">
        <w:rPr>
          <w:rFonts w:ascii="Times New Roman" w:hAnsi="Times New Roman" w:cs="Times New Roman"/>
          <w:sz w:val="24"/>
          <w:szCs w:val="24"/>
        </w:rPr>
        <w:t xml:space="preserve"> também tem contribuído significativamente na redução de odores em estações de tratamento de esgoto. Revelou-se entre os processos artificiais o de menor custo e de elevado grau de eficiência em relação a outros processos como a ozonização que é bastante dispendiosa e a radiação ultra-violeta que não é aplicável a qualquer situação.</w:t>
      </w:r>
    </w:p>
    <w:p w:rsidR="00A57AA6" w:rsidRDefault="0024283D" w:rsidP="00FC7586">
      <w:pPr>
        <w:pStyle w:val="NormalWeb"/>
        <w:jc w:val="both"/>
      </w:pPr>
      <w:r w:rsidRPr="00256378">
        <w:t xml:space="preserve">A opção de </w:t>
      </w:r>
      <w:r w:rsidR="000A2E9A" w:rsidRPr="00256378">
        <w:t>Tratamento t</w:t>
      </w:r>
      <w:r w:rsidRPr="00256378">
        <w:t>erciário, em que as águas residuais sofrem um tratamento de desinfecção e controlo de nutrientes, aparece no contexto do saneamento b</w:t>
      </w:r>
      <w:r w:rsidR="006E7E08" w:rsidRPr="00256378">
        <w:t>ásico em Portugal como um luxo</w:t>
      </w:r>
      <w:r w:rsidRPr="00256378">
        <w:t>, dado as carências de tratamento a níveis mais básicos. Entre as opções de desinfecção, aplicadas principalmente quando se pretende a reutilização das águas residuais, contam-se geralmente três tecnologias básicas: cloro, ozono e</w:t>
      </w:r>
      <w:r w:rsidR="00156AE0">
        <w:t xml:space="preserve"> canal de ultravioletas (U.V.)</w:t>
      </w:r>
      <w:r w:rsidR="006E7E08" w:rsidRPr="00256378">
        <w:t>. “</w:t>
      </w:r>
      <w:r w:rsidRPr="00256378">
        <w:t>A cloragem é o sistema de desinfecção mais vulgar, sendo também o mais económico. Implacável com as bactérias, este méto</w:t>
      </w:r>
      <w:r w:rsidR="00FC7586">
        <w:t xml:space="preserve">do é, porém, bastante </w:t>
      </w:r>
      <w:r w:rsidRPr="00256378">
        <w:t>eficaz na eliminação dos vírus e os resíduos da cloragem permanecem na corrente filtrada, com graves inconvenientes ambientais e de saúde pública. Semelhantes desvantagens, embora a uma escala menor, apresenta a desinfecção por ozono, mais onerosa que a cloragem. O ozono não se mantém muito tempo na água, no entanto, formam-se no processo subprodutos contaminantes que se mantêm na água tratada. Finalmente, o sistema de desinfecção por ultravioletas, igualmente mais oneroso que a cloragem, é uma tecnologia mais recente que não produz quaisquer resíduos tóxicos e obtém óptimos resultados na destruição de vírus e bactérias, apresentando-se a solução mais adequada para um tratamento terciário.</w:t>
      </w:r>
      <w:r w:rsidR="006E7E08" w:rsidRPr="00256378">
        <w:t>”</w:t>
      </w:r>
    </w:p>
    <w:p w:rsidR="00EC79BF" w:rsidRDefault="00EC79BF" w:rsidP="00156AE0">
      <w:pPr>
        <w:pStyle w:val="NormalWeb"/>
      </w:pPr>
      <w:r w:rsidRPr="00EC79BF">
        <w:rPr>
          <w:noProof/>
          <w:lang w:val="pt-PT" w:eastAsia="zh-CN"/>
        </w:rPr>
        <w:lastRenderedPageBreak/>
        <w:drawing>
          <wp:inline distT="0" distB="0" distL="0" distR="0">
            <wp:extent cx="5400040" cy="2676895"/>
            <wp:effectExtent l="19050" t="0" r="0" b="0"/>
            <wp:docPr id="6" name="Imagem 26" descr="http://aguasdivertidas.ccems.pt/AguasDivertidas/ETAeETAR/ETAR/ETAR_AguasOe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guasdivertidas.ccems.pt/AguasDivertidas/ETAeETAR/ETAR/ETAR_AguasOeste.jpg"/>
                    <pic:cNvPicPr>
                      <a:picLocks noChangeAspect="1" noChangeArrowheads="1"/>
                    </pic:cNvPicPr>
                  </pic:nvPicPr>
                  <pic:blipFill>
                    <a:blip r:embed="rId25" cstate="print"/>
                    <a:srcRect/>
                    <a:stretch>
                      <a:fillRect/>
                    </a:stretch>
                  </pic:blipFill>
                  <pic:spPr bwMode="auto">
                    <a:xfrm>
                      <a:off x="0" y="0"/>
                      <a:ext cx="5400040" cy="2676895"/>
                    </a:xfrm>
                    <a:prstGeom prst="rect">
                      <a:avLst/>
                    </a:prstGeom>
                    <a:noFill/>
                    <a:ln w="9525">
                      <a:noFill/>
                      <a:miter lim="800000"/>
                      <a:headEnd/>
                      <a:tailEnd/>
                    </a:ln>
                  </pic:spPr>
                </pic:pic>
              </a:graphicData>
            </a:graphic>
          </wp:inline>
        </w:drawing>
      </w:r>
    </w:p>
    <w:p w:rsidR="00EC79BF" w:rsidRDefault="00EC79BF" w:rsidP="00EC79BF">
      <w:pPr>
        <w:spacing w:after="187" w:line="240" w:lineRule="auto"/>
        <w:jc w:val="both"/>
        <w:rPr>
          <w:rFonts w:ascii="Times New Roman" w:eastAsia="Times New Roman" w:hAnsi="Times New Roman" w:cs="Times New Roman"/>
          <w:sz w:val="24"/>
          <w:szCs w:val="24"/>
          <w:lang w:eastAsia="pt-PT"/>
        </w:rPr>
      </w:pPr>
      <w:r w:rsidRPr="00EC79BF">
        <w:rPr>
          <w:rFonts w:ascii="Times New Roman" w:eastAsia="Times New Roman" w:hAnsi="Times New Roman" w:cs="Times New Roman"/>
          <w:sz w:val="24"/>
          <w:szCs w:val="24"/>
          <w:lang w:eastAsia="pt-PT"/>
        </w:rPr>
        <w:t>Figura n.º 6 – ETAR</w:t>
      </w:r>
    </w:p>
    <w:p w:rsidR="00EC79BF" w:rsidRPr="00EC79BF" w:rsidRDefault="00EC79BF" w:rsidP="00EC79BF">
      <w:pPr>
        <w:spacing w:after="187" w:line="240" w:lineRule="auto"/>
        <w:jc w:val="both"/>
        <w:rPr>
          <w:rFonts w:ascii="Times New Roman" w:eastAsia="Times New Roman" w:hAnsi="Times New Roman" w:cs="Times New Roman"/>
          <w:sz w:val="24"/>
          <w:szCs w:val="24"/>
          <w:lang w:eastAsia="pt-PT"/>
        </w:rPr>
      </w:pPr>
      <w:r w:rsidRPr="00EC79BF">
        <w:rPr>
          <w:rFonts w:ascii="Times New Roman" w:eastAsia="Times New Roman" w:hAnsi="Times New Roman" w:cs="Times New Roman"/>
          <w:sz w:val="24"/>
          <w:szCs w:val="24"/>
          <w:lang w:eastAsia="pt-PT"/>
        </w:rPr>
        <w:t>Fonte:</w:t>
      </w:r>
      <w:r w:rsidRPr="00EC79BF">
        <w:rPr>
          <w:sz w:val="24"/>
          <w:szCs w:val="24"/>
        </w:rPr>
        <w:t xml:space="preserve"> </w:t>
      </w:r>
      <w:hyperlink r:id="rId26" w:history="1">
        <w:r w:rsidRPr="00EC79BF">
          <w:rPr>
            <w:rStyle w:val="Hyperlink"/>
            <w:sz w:val="24"/>
            <w:szCs w:val="24"/>
          </w:rPr>
          <w:t>http://www.google.pt/imgres?imgurl=http://aguasdivertidas.ccems.pt/AguasDivertidas/ETAeETAR/ETAR/ETAR_AguasOeste.jpg&amp;imgrefurl=http://aguasdivertidas.ccems.pt/AguasDivertidas/ETAeETAR/ETAR.htm&amp;</w:t>
        </w:r>
      </w:hyperlink>
    </w:p>
    <w:p w:rsidR="00EC79BF" w:rsidRPr="00156AE0" w:rsidRDefault="00EC79BF" w:rsidP="00156AE0">
      <w:pPr>
        <w:pStyle w:val="NormalWeb"/>
      </w:pPr>
    </w:p>
    <w:p w:rsidR="00A57AA6" w:rsidRDefault="00674943" w:rsidP="00E5459B">
      <w:pPr>
        <w:pStyle w:val="Heading1"/>
      </w:pPr>
      <w:bookmarkStart w:id="8" w:name="_Toc279489483"/>
      <w:r>
        <w:t>5. Saúde Pública:</w:t>
      </w:r>
      <w:bookmarkEnd w:id="8"/>
    </w:p>
    <w:p w:rsidR="0024543B" w:rsidRDefault="0024543B" w:rsidP="00A57AA6">
      <w:pPr>
        <w:spacing w:after="187" w:line="240" w:lineRule="auto"/>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Doenças associadas à falta de tratamento de águas residuais e de falta de condições de saneamento básico:</w:t>
      </w:r>
    </w:p>
    <w:p w:rsidR="0024543B" w:rsidRDefault="0024543B" w:rsidP="0024543B">
      <w:pPr>
        <w:pStyle w:val="ListParagraph"/>
        <w:numPr>
          <w:ilvl w:val="0"/>
          <w:numId w:val="7"/>
        </w:numPr>
        <w:spacing w:after="187" w:line="240" w:lineRule="auto"/>
        <w:jc w:val="both"/>
        <w:rPr>
          <w:rFonts w:ascii="Times New Roman" w:eastAsia="Times New Roman" w:hAnsi="Times New Roman" w:cs="Times New Roman"/>
          <w:sz w:val="24"/>
          <w:szCs w:val="24"/>
          <w:lang w:eastAsia="pt-PT"/>
        </w:rPr>
      </w:pPr>
      <w:r>
        <w:rPr>
          <w:rFonts w:ascii="Times New Roman" w:eastAsia="Times New Roman" w:hAnsi="Times New Roman" w:cs="Times New Roman"/>
          <w:sz w:val="24"/>
          <w:szCs w:val="24"/>
          <w:lang w:eastAsia="pt-PT"/>
        </w:rPr>
        <w:t xml:space="preserve">Cólera: </w:t>
      </w:r>
      <w:r>
        <w:rPr>
          <w:rFonts w:ascii="Times New Roman" w:eastAsia="Times New Roman" w:hAnsi="Times New Roman" w:cs="Times New Roman"/>
          <w:sz w:val="24"/>
          <w:szCs w:val="24"/>
          <w:lang w:eastAsia="pt-BR"/>
        </w:rPr>
        <w:t>d</w:t>
      </w:r>
      <w:r w:rsidRPr="007E7D8D">
        <w:rPr>
          <w:rFonts w:ascii="Times New Roman" w:eastAsia="Times New Roman" w:hAnsi="Times New Roman" w:cs="Times New Roman"/>
          <w:sz w:val="24"/>
          <w:szCs w:val="24"/>
          <w:lang w:eastAsia="pt-BR"/>
        </w:rPr>
        <w:t>oença intestinal infecciosa causada pela toxina do vibrião colérico</w:t>
      </w:r>
      <w:r>
        <w:rPr>
          <w:rFonts w:ascii="Times New Roman" w:eastAsia="Times New Roman" w:hAnsi="Times New Roman" w:cs="Times New Roman"/>
          <w:sz w:val="24"/>
          <w:szCs w:val="24"/>
          <w:lang w:eastAsia="pt-BR"/>
        </w:rPr>
        <w:t>, adquire-se pela ingestão de água contaminada por matéria fecal.</w:t>
      </w:r>
      <w:r w:rsidR="00033AAC">
        <w:rPr>
          <w:rFonts w:ascii="Times New Roman" w:eastAsia="Times New Roman" w:hAnsi="Times New Roman" w:cs="Times New Roman"/>
          <w:sz w:val="24"/>
          <w:szCs w:val="24"/>
          <w:lang w:eastAsia="pt-BR"/>
        </w:rPr>
        <w:t xml:space="preserve"> A prevenção da cólera é feita por:</w:t>
      </w:r>
    </w:p>
    <w:p w:rsidR="00033AAC" w:rsidRDefault="00033AAC" w:rsidP="00033AAC">
      <w:pPr>
        <w:pStyle w:val="ListParagraph"/>
        <w:numPr>
          <w:ilvl w:val="0"/>
          <w:numId w:val="8"/>
        </w:numPr>
        <w:spacing w:after="187" w:line="240" w:lineRule="auto"/>
        <w:jc w:val="both"/>
        <w:rPr>
          <w:rFonts w:ascii="Times New Roman" w:eastAsia="Times New Roman" w:hAnsi="Times New Roman" w:cs="Times New Roman"/>
          <w:sz w:val="24"/>
          <w:szCs w:val="24"/>
          <w:lang w:eastAsia="pt-PT"/>
        </w:rPr>
      </w:pPr>
      <w:r w:rsidRPr="007E7D8D">
        <w:rPr>
          <w:rFonts w:ascii="Times New Roman" w:eastAsia="Times New Roman" w:hAnsi="Times New Roman" w:cs="Times New Roman"/>
          <w:sz w:val="24"/>
          <w:szCs w:val="24"/>
          <w:lang w:eastAsia="pt-BR"/>
        </w:rPr>
        <w:t>Oferta de água potável em boa quantidade e qualidade</w:t>
      </w:r>
      <w:r>
        <w:rPr>
          <w:rFonts w:ascii="Times New Roman" w:eastAsia="Times New Roman" w:hAnsi="Times New Roman" w:cs="Times New Roman"/>
          <w:sz w:val="24"/>
          <w:szCs w:val="24"/>
          <w:lang w:eastAsia="pt-BR"/>
        </w:rPr>
        <w:t>;</w:t>
      </w:r>
    </w:p>
    <w:p w:rsidR="00033AAC" w:rsidRDefault="00033AAC" w:rsidP="00033AAC">
      <w:pPr>
        <w:pStyle w:val="ListParagraph"/>
        <w:numPr>
          <w:ilvl w:val="0"/>
          <w:numId w:val="8"/>
        </w:numPr>
        <w:spacing w:after="187" w:line="240" w:lineRule="auto"/>
        <w:jc w:val="both"/>
        <w:rPr>
          <w:rFonts w:ascii="Times New Roman" w:eastAsia="Times New Roman" w:hAnsi="Times New Roman" w:cs="Times New Roman"/>
          <w:sz w:val="24"/>
          <w:szCs w:val="24"/>
          <w:lang w:eastAsia="pt-PT"/>
        </w:rPr>
      </w:pPr>
      <w:r w:rsidRPr="007E7D8D">
        <w:rPr>
          <w:rFonts w:ascii="Times New Roman" w:eastAsia="Times New Roman" w:hAnsi="Times New Roman" w:cs="Times New Roman"/>
          <w:sz w:val="24"/>
          <w:szCs w:val="24"/>
          <w:lang w:eastAsia="pt-BR"/>
        </w:rPr>
        <w:t>D</w:t>
      </w:r>
      <w:r>
        <w:rPr>
          <w:rFonts w:ascii="Times New Roman" w:eastAsia="Times New Roman" w:hAnsi="Times New Roman" w:cs="Times New Roman"/>
          <w:sz w:val="24"/>
          <w:szCs w:val="24"/>
          <w:lang w:eastAsia="pt-BR"/>
        </w:rPr>
        <w:t>estino e tratamento de esgotos;</w:t>
      </w:r>
    </w:p>
    <w:p w:rsidR="00033AAC" w:rsidRDefault="00033AAC" w:rsidP="00033AAC">
      <w:pPr>
        <w:pStyle w:val="ListParagraph"/>
        <w:numPr>
          <w:ilvl w:val="0"/>
          <w:numId w:val="8"/>
        </w:numPr>
        <w:spacing w:after="187" w:line="240" w:lineRule="auto"/>
        <w:jc w:val="both"/>
        <w:rPr>
          <w:rFonts w:ascii="Times New Roman" w:eastAsia="Times New Roman" w:hAnsi="Times New Roman" w:cs="Times New Roman"/>
          <w:sz w:val="24"/>
          <w:szCs w:val="24"/>
          <w:lang w:eastAsia="pt-PT"/>
        </w:rPr>
      </w:pPr>
      <w:r w:rsidRPr="00033AAC">
        <w:rPr>
          <w:rFonts w:ascii="Times New Roman" w:eastAsia="Times New Roman" w:hAnsi="Times New Roman" w:cs="Times New Roman"/>
          <w:sz w:val="24"/>
          <w:szCs w:val="24"/>
          <w:lang w:eastAsia="pt-BR"/>
        </w:rPr>
        <w:t>Destino e colecta adequada do lixo</w:t>
      </w:r>
      <w:r>
        <w:rPr>
          <w:rFonts w:ascii="Times New Roman" w:eastAsia="Times New Roman" w:hAnsi="Times New Roman" w:cs="Times New Roman"/>
          <w:sz w:val="24"/>
          <w:szCs w:val="24"/>
          <w:lang w:eastAsia="pt-BR"/>
        </w:rPr>
        <w:t>;</w:t>
      </w:r>
    </w:p>
    <w:p w:rsidR="00033AAC" w:rsidRDefault="0024543B" w:rsidP="00033AAC">
      <w:pPr>
        <w:pStyle w:val="ListParagraph"/>
        <w:numPr>
          <w:ilvl w:val="0"/>
          <w:numId w:val="8"/>
        </w:numPr>
        <w:spacing w:after="187" w:line="240" w:lineRule="auto"/>
        <w:jc w:val="both"/>
        <w:rPr>
          <w:rFonts w:ascii="Times New Roman" w:eastAsia="Times New Roman" w:hAnsi="Times New Roman" w:cs="Times New Roman"/>
          <w:sz w:val="24"/>
          <w:szCs w:val="24"/>
          <w:lang w:eastAsia="pt-PT"/>
        </w:rPr>
      </w:pPr>
      <w:r w:rsidRPr="00033AAC">
        <w:rPr>
          <w:rFonts w:ascii="Times New Roman" w:eastAsia="Times New Roman" w:hAnsi="Times New Roman" w:cs="Times New Roman"/>
          <w:sz w:val="24"/>
          <w:szCs w:val="24"/>
          <w:lang w:eastAsia="pt-BR"/>
        </w:rPr>
        <w:t>A higiene dos alimentos, a lavagem vigorosa das mã</w:t>
      </w:r>
      <w:r w:rsidR="00033AAC">
        <w:rPr>
          <w:rFonts w:ascii="Times New Roman" w:eastAsia="Times New Roman" w:hAnsi="Times New Roman" w:cs="Times New Roman"/>
          <w:sz w:val="24"/>
          <w:szCs w:val="24"/>
          <w:lang w:eastAsia="pt-BR"/>
        </w:rPr>
        <w:t>os.</w:t>
      </w:r>
    </w:p>
    <w:p w:rsidR="00033AAC" w:rsidRDefault="0024543B" w:rsidP="00033AAC">
      <w:pPr>
        <w:pStyle w:val="ListParagraph"/>
        <w:numPr>
          <w:ilvl w:val="0"/>
          <w:numId w:val="7"/>
        </w:numPr>
        <w:spacing w:after="187" w:line="240" w:lineRule="auto"/>
        <w:jc w:val="both"/>
        <w:rPr>
          <w:rFonts w:ascii="Times New Roman" w:eastAsia="Times New Roman" w:hAnsi="Times New Roman" w:cs="Times New Roman"/>
          <w:sz w:val="24"/>
          <w:szCs w:val="24"/>
          <w:lang w:eastAsia="pt-BR"/>
        </w:rPr>
      </w:pPr>
      <w:r w:rsidRPr="00033AAC">
        <w:rPr>
          <w:rFonts w:ascii="Times New Roman" w:eastAsia="Times New Roman" w:hAnsi="Times New Roman" w:cs="Times New Roman"/>
          <w:sz w:val="24"/>
          <w:szCs w:val="24"/>
          <w:lang w:eastAsia="pt-BR"/>
        </w:rPr>
        <w:t>Amebíase</w:t>
      </w:r>
      <w:r w:rsidR="00033AAC">
        <w:rPr>
          <w:rFonts w:ascii="Times New Roman" w:eastAsia="Times New Roman" w:hAnsi="Times New Roman" w:cs="Times New Roman"/>
          <w:sz w:val="24"/>
          <w:szCs w:val="24"/>
          <w:lang w:eastAsia="pt-BR"/>
        </w:rPr>
        <w:t>: doença provocada pela infecção de</w:t>
      </w:r>
      <w:r w:rsidRPr="00033AAC">
        <w:rPr>
          <w:rFonts w:ascii="Times New Roman" w:eastAsia="Times New Roman" w:hAnsi="Times New Roman" w:cs="Times New Roman"/>
          <w:sz w:val="24"/>
          <w:szCs w:val="24"/>
          <w:lang w:eastAsia="pt-BR"/>
        </w:rPr>
        <w:t xml:space="preserve"> parasita ou protozoário que acomete o homem</w:t>
      </w:r>
      <w:r w:rsidR="00033AAC">
        <w:rPr>
          <w:rFonts w:ascii="Times New Roman" w:eastAsia="Times New Roman" w:hAnsi="Times New Roman" w:cs="Times New Roman"/>
          <w:sz w:val="24"/>
          <w:szCs w:val="24"/>
          <w:lang w:eastAsia="pt-BR"/>
        </w:rPr>
        <w:t>,</w:t>
      </w:r>
      <w:r w:rsidRPr="00033AAC">
        <w:rPr>
          <w:rFonts w:ascii="Times New Roman" w:eastAsia="Times New Roman" w:hAnsi="Times New Roman" w:cs="Times New Roman"/>
          <w:sz w:val="24"/>
          <w:szCs w:val="24"/>
          <w:lang w:eastAsia="pt-BR"/>
        </w:rPr>
        <w:t xml:space="preserve"> podendo ficar restrita ao intestino</w:t>
      </w:r>
      <w:r w:rsidR="00033AAC">
        <w:rPr>
          <w:rFonts w:ascii="Times New Roman" w:eastAsia="Times New Roman" w:hAnsi="Times New Roman" w:cs="Times New Roman"/>
          <w:sz w:val="24"/>
          <w:szCs w:val="24"/>
          <w:lang w:eastAsia="pt-BR"/>
        </w:rPr>
        <w:t>, o</w:t>
      </w:r>
      <w:r w:rsidRPr="00033AAC">
        <w:rPr>
          <w:rFonts w:ascii="Times New Roman" w:eastAsia="Times New Roman" w:hAnsi="Times New Roman" w:cs="Times New Roman"/>
          <w:sz w:val="24"/>
          <w:szCs w:val="24"/>
          <w:lang w:eastAsia="pt-BR"/>
        </w:rPr>
        <w:t xml:space="preserve"> agente causal é a </w:t>
      </w:r>
      <w:r w:rsidRPr="00033AAC">
        <w:rPr>
          <w:rFonts w:ascii="Times New Roman" w:eastAsia="Times New Roman" w:hAnsi="Times New Roman" w:cs="Times New Roman"/>
          <w:i/>
          <w:sz w:val="24"/>
          <w:szCs w:val="24"/>
          <w:u w:val="single"/>
          <w:lang w:eastAsia="pt-BR"/>
        </w:rPr>
        <w:t>Entamoeba hystolitica</w:t>
      </w:r>
      <w:r w:rsidRPr="00033AAC">
        <w:rPr>
          <w:rFonts w:ascii="Times New Roman" w:eastAsia="Times New Roman" w:hAnsi="Times New Roman" w:cs="Times New Roman"/>
          <w:sz w:val="24"/>
          <w:szCs w:val="24"/>
          <w:lang w:eastAsia="pt-BR"/>
        </w:rPr>
        <w:t>. Este parasita infecta aproximadamente 1% da população mundial, principalmente a população pobr</w:t>
      </w:r>
      <w:r w:rsidR="00033AAC">
        <w:rPr>
          <w:rFonts w:ascii="Times New Roman" w:eastAsia="Times New Roman" w:hAnsi="Times New Roman" w:cs="Times New Roman"/>
          <w:sz w:val="24"/>
          <w:szCs w:val="24"/>
          <w:lang w:eastAsia="pt-BR"/>
        </w:rPr>
        <w:t>e de países em desenvolvimento. A prevenção da Amebíase é feita por:</w:t>
      </w:r>
    </w:p>
    <w:p w:rsidR="00033AAC" w:rsidRDefault="00033AAC" w:rsidP="00033AAC">
      <w:pPr>
        <w:pStyle w:val="ListParagraph"/>
        <w:numPr>
          <w:ilvl w:val="0"/>
          <w:numId w:val="9"/>
        </w:numPr>
        <w:spacing w:after="187"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w:t>
      </w:r>
      <w:r w:rsidR="0024543B" w:rsidRPr="00033AAC">
        <w:rPr>
          <w:rFonts w:ascii="Times New Roman" w:eastAsia="Times New Roman" w:hAnsi="Times New Roman" w:cs="Times New Roman"/>
          <w:sz w:val="24"/>
          <w:szCs w:val="24"/>
          <w:lang w:eastAsia="pt-BR"/>
        </w:rPr>
        <w:t>edidas de saneamento básico como tratamento da água e esgotos</w:t>
      </w:r>
      <w:r>
        <w:rPr>
          <w:rFonts w:ascii="Times New Roman" w:eastAsia="Times New Roman" w:hAnsi="Times New Roman" w:cs="Times New Roman"/>
          <w:sz w:val="24"/>
          <w:szCs w:val="24"/>
          <w:lang w:eastAsia="pt-BR"/>
        </w:rPr>
        <w:t>;</w:t>
      </w:r>
    </w:p>
    <w:p w:rsidR="00033AAC" w:rsidRDefault="00033AAC" w:rsidP="00033AAC">
      <w:pPr>
        <w:pStyle w:val="ListParagraph"/>
        <w:numPr>
          <w:ilvl w:val="0"/>
          <w:numId w:val="9"/>
        </w:numPr>
        <w:spacing w:after="187"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Higiene dos </w:t>
      </w:r>
      <w:r w:rsidR="0024543B" w:rsidRPr="00033AAC">
        <w:rPr>
          <w:rFonts w:ascii="Times New Roman" w:eastAsia="Times New Roman" w:hAnsi="Times New Roman" w:cs="Times New Roman"/>
          <w:sz w:val="24"/>
          <w:szCs w:val="24"/>
          <w:lang w:eastAsia="pt-BR"/>
        </w:rPr>
        <w:t>alimentos crus deve ser rigorosa</w:t>
      </w:r>
      <w:r>
        <w:rPr>
          <w:rFonts w:ascii="Times New Roman" w:eastAsia="Times New Roman" w:hAnsi="Times New Roman" w:cs="Times New Roman"/>
          <w:sz w:val="24"/>
          <w:szCs w:val="24"/>
          <w:lang w:eastAsia="pt-BR"/>
        </w:rPr>
        <w:t>;</w:t>
      </w:r>
    </w:p>
    <w:p w:rsidR="00033AAC" w:rsidRDefault="00033AAC" w:rsidP="00033AAC">
      <w:pPr>
        <w:pStyle w:val="ListParagraph"/>
        <w:numPr>
          <w:ilvl w:val="0"/>
          <w:numId w:val="9"/>
        </w:numPr>
        <w:spacing w:after="187" w:line="240" w:lineRule="auto"/>
        <w:jc w:val="both"/>
        <w:rPr>
          <w:rFonts w:ascii="Times New Roman" w:eastAsia="Times New Roman" w:hAnsi="Times New Roman" w:cs="Times New Roman"/>
          <w:sz w:val="24"/>
          <w:szCs w:val="24"/>
          <w:lang w:eastAsia="pt-BR"/>
        </w:rPr>
      </w:pPr>
      <w:r w:rsidRPr="00033AAC">
        <w:rPr>
          <w:rFonts w:ascii="Times New Roman" w:eastAsia="Times New Roman" w:hAnsi="Times New Roman" w:cs="Times New Roman"/>
          <w:sz w:val="24"/>
          <w:szCs w:val="24"/>
          <w:lang w:eastAsia="pt-BR"/>
        </w:rPr>
        <w:t>L</w:t>
      </w:r>
      <w:r w:rsidR="0024543B" w:rsidRPr="00033AAC">
        <w:rPr>
          <w:rFonts w:ascii="Times New Roman" w:eastAsia="Times New Roman" w:hAnsi="Times New Roman" w:cs="Times New Roman"/>
          <w:sz w:val="24"/>
          <w:szCs w:val="24"/>
          <w:lang w:eastAsia="pt-BR"/>
        </w:rPr>
        <w:t>avar as mãos</w:t>
      </w:r>
      <w:r>
        <w:rPr>
          <w:rFonts w:ascii="Times New Roman" w:eastAsia="Times New Roman" w:hAnsi="Times New Roman" w:cs="Times New Roman"/>
          <w:sz w:val="24"/>
          <w:szCs w:val="24"/>
          <w:lang w:eastAsia="pt-BR"/>
        </w:rPr>
        <w:t>;</w:t>
      </w:r>
    </w:p>
    <w:p w:rsidR="00A24261" w:rsidRDefault="00A24261" w:rsidP="00033AAC">
      <w:pPr>
        <w:pStyle w:val="ListParagraph"/>
        <w:numPr>
          <w:ilvl w:val="0"/>
          <w:numId w:val="9"/>
        </w:numPr>
        <w:spacing w:after="187"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w:t>
      </w:r>
      <w:r w:rsidR="0024543B" w:rsidRPr="00033AAC">
        <w:rPr>
          <w:rFonts w:ascii="Times New Roman" w:eastAsia="Times New Roman" w:hAnsi="Times New Roman" w:cs="Times New Roman"/>
          <w:sz w:val="24"/>
          <w:szCs w:val="24"/>
          <w:lang w:eastAsia="pt-BR"/>
        </w:rPr>
        <w:t>iscalização dos prestadores de serviços na área de alim</w:t>
      </w:r>
      <w:r>
        <w:rPr>
          <w:rFonts w:ascii="Times New Roman" w:eastAsia="Times New Roman" w:hAnsi="Times New Roman" w:cs="Times New Roman"/>
          <w:sz w:val="24"/>
          <w:szCs w:val="24"/>
          <w:lang w:eastAsia="pt-BR"/>
        </w:rPr>
        <w:t>entos pela vigilância sanitária;</w:t>
      </w:r>
    </w:p>
    <w:p w:rsidR="00A24261" w:rsidRDefault="0024543B" w:rsidP="00A24261">
      <w:pPr>
        <w:pStyle w:val="ListParagraph"/>
        <w:numPr>
          <w:ilvl w:val="0"/>
          <w:numId w:val="7"/>
        </w:numPr>
        <w:spacing w:after="187" w:line="240" w:lineRule="auto"/>
        <w:jc w:val="both"/>
        <w:rPr>
          <w:rFonts w:ascii="Times New Roman" w:eastAsia="Times New Roman" w:hAnsi="Times New Roman" w:cs="Times New Roman"/>
          <w:sz w:val="24"/>
          <w:szCs w:val="24"/>
          <w:lang w:eastAsia="pt-BR"/>
        </w:rPr>
      </w:pPr>
      <w:r w:rsidRPr="00A24261">
        <w:rPr>
          <w:rFonts w:ascii="Times New Roman" w:eastAsia="Times New Roman" w:hAnsi="Times New Roman" w:cs="Times New Roman"/>
          <w:sz w:val="24"/>
          <w:szCs w:val="24"/>
          <w:lang w:eastAsia="pt-BR"/>
        </w:rPr>
        <w:t>Hepatite A</w:t>
      </w:r>
      <w:r w:rsidR="00A24261">
        <w:rPr>
          <w:rFonts w:ascii="Times New Roman" w:eastAsia="Times New Roman" w:hAnsi="Times New Roman" w:cs="Times New Roman"/>
          <w:sz w:val="24"/>
          <w:szCs w:val="24"/>
          <w:lang w:eastAsia="pt-BR"/>
        </w:rPr>
        <w:t>: é</w:t>
      </w:r>
      <w:r w:rsidRPr="00A24261">
        <w:rPr>
          <w:rFonts w:ascii="Times New Roman" w:eastAsia="Times New Roman" w:hAnsi="Times New Roman" w:cs="Times New Roman"/>
          <w:sz w:val="24"/>
          <w:szCs w:val="24"/>
          <w:lang w:eastAsia="pt-BR"/>
        </w:rPr>
        <w:t xml:space="preserve"> uma inflamação do fígado (hepatite) causada por um vírus chamado Vírus da Hepatite A</w:t>
      </w:r>
      <w:r w:rsidR="00A24261">
        <w:rPr>
          <w:rFonts w:ascii="Times New Roman" w:eastAsia="Times New Roman" w:hAnsi="Times New Roman" w:cs="Times New Roman"/>
          <w:sz w:val="24"/>
          <w:szCs w:val="24"/>
          <w:lang w:eastAsia="pt-BR"/>
        </w:rPr>
        <w:t>. A prevenção desta doença é feita por:</w:t>
      </w:r>
    </w:p>
    <w:p w:rsidR="00A24261" w:rsidRDefault="00A24261" w:rsidP="00A24261">
      <w:pPr>
        <w:pStyle w:val="ListParagraph"/>
        <w:numPr>
          <w:ilvl w:val="0"/>
          <w:numId w:val="11"/>
        </w:numPr>
        <w:spacing w:after="187"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Eliminação do vírus A nas fezes na fase de </w:t>
      </w:r>
      <w:r w:rsidR="0024543B" w:rsidRPr="00A24261">
        <w:rPr>
          <w:rFonts w:ascii="Times New Roman" w:eastAsia="Times New Roman" w:hAnsi="Times New Roman" w:cs="Times New Roman"/>
          <w:sz w:val="24"/>
          <w:szCs w:val="24"/>
          <w:lang w:eastAsia="pt-BR"/>
        </w:rPr>
        <w:t xml:space="preserve">incubação e nos </w:t>
      </w:r>
      <w:r>
        <w:rPr>
          <w:rFonts w:ascii="Times New Roman" w:eastAsia="Times New Roman" w:hAnsi="Times New Roman" w:cs="Times New Roman"/>
          <w:sz w:val="24"/>
          <w:szCs w:val="24"/>
          <w:lang w:eastAsia="pt-BR"/>
        </w:rPr>
        <w:t>primeiros 10 dias de icterícia; a</w:t>
      </w:r>
      <w:r w:rsidR="0024543B" w:rsidRPr="00A24261">
        <w:rPr>
          <w:rFonts w:ascii="Times New Roman" w:eastAsia="Times New Roman" w:hAnsi="Times New Roman" w:cs="Times New Roman"/>
          <w:sz w:val="24"/>
          <w:szCs w:val="24"/>
          <w:lang w:eastAsia="pt-BR"/>
        </w:rPr>
        <w:t>s fezes contaminam as águas que, se não tratadas, ao serem usadas para lavar alimentos, ut</w:t>
      </w:r>
      <w:r>
        <w:rPr>
          <w:rFonts w:ascii="Times New Roman" w:eastAsia="Times New Roman" w:hAnsi="Times New Roman" w:cs="Times New Roman"/>
          <w:sz w:val="24"/>
          <w:szCs w:val="24"/>
          <w:lang w:eastAsia="pt-BR"/>
        </w:rPr>
        <w:t xml:space="preserve">ensílios e para o próprio banho </w:t>
      </w:r>
      <w:r w:rsidR="0024543B" w:rsidRPr="00A24261">
        <w:rPr>
          <w:rFonts w:ascii="Times New Roman" w:eastAsia="Times New Roman" w:hAnsi="Times New Roman" w:cs="Times New Roman"/>
          <w:sz w:val="24"/>
          <w:szCs w:val="24"/>
          <w:lang w:eastAsia="pt-BR"/>
        </w:rPr>
        <w:t>le</w:t>
      </w:r>
      <w:r>
        <w:rPr>
          <w:rFonts w:ascii="Times New Roman" w:eastAsia="Times New Roman" w:hAnsi="Times New Roman" w:cs="Times New Roman"/>
          <w:sz w:val="24"/>
          <w:szCs w:val="24"/>
          <w:lang w:eastAsia="pt-BR"/>
        </w:rPr>
        <w:t>vam a doença a novos indivíduos;</w:t>
      </w:r>
    </w:p>
    <w:p w:rsidR="00A24261" w:rsidRDefault="00A24261" w:rsidP="00A24261">
      <w:pPr>
        <w:pStyle w:val="ListParagraph"/>
        <w:numPr>
          <w:ilvl w:val="0"/>
          <w:numId w:val="11"/>
        </w:numPr>
        <w:spacing w:after="187"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w:t>
      </w:r>
      <w:r w:rsidR="0024543B" w:rsidRPr="00A24261">
        <w:rPr>
          <w:rFonts w:ascii="Times New Roman" w:eastAsia="Times New Roman" w:hAnsi="Times New Roman" w:cs="Times New Roman"/>
          <w:sz w:val="24"/>
          <w:szCs w:val="24"/>
          <w:lang w:eastAsia="pt-BR"/>
        </w:rPr>
        <w:t>so de água tratada ou</w:t>
      </w:r>
      <w:r>
        <w:rPr>
          <w:rFonts w:ascii="Times New Roman" w:eastAsia="Times New Roman" w:hAnsi="Times New Roman" w:cs="Times New Roman"/>
          <w:sz w:val="24"/>
          <w:szCs w:val="24"/>
          <w:lang w:eastAsia="pt-BR"/>
        </w:rPr>
        <w:t xml:space="preserve"> fervida;</w:t>
      </w:r>
    </w:p>
    <w:p w:rsidR="00A24261" w:rsidRDefault="00A24261" w:rsidP="00A24261">
      <w:pPr>
        <w:pStyle w:val="ListParagraph"/>
        <w:spacing w:after="187" w:line="240" w:lineRule="auto"/>
        <w:ind w:left="1440"/>
        <w:jc w:val="both"/>
        <w:rPr>
          <w:rFonts w:ascii="Times New Roman" w:eastAsia="Times New Roman" w:hAnsi="Times New Roman" w:cs="Times New Roman"/>
          <w:sz w:val="24"/>
          <w:szCs w:val="24"/>
          <w:lang w:eastAsia="pt-BR"/>
        </w:rPr>
      </w:pPr>
    </w:p>
    <w:p w:rsidR="00A24261" w:rsidRDefault="00A24261" w:rsidP="00A24261">
      <w:pPr>
        <w:pStyle w:val="ListParagraph"/>
        <w:numPr>
          <w:ilvl w:val="0"/>
          <w:numId w:val="7"/>
        </w:numPr>
        <w:spacing w:after="187"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Febre Tifóide: </w:t>
      </w:r>
      <w:r w:rsidR="0024543B" w:rsidRPr="00A24261">
        <w:rPr>
          <w:rFonts w:ascii="Times New Roman" w:eastAsia="Times New Roman" w:hAnsi="Times New Roman" w:cs="Times New Roman"/>
          <w:sz w:val="24"/>
          <w:szCs w:val="24"/>
          <w:lang w:eastAsia="pt-BR"/>
        </w:rPr>
        <w:t>é uma doença infecciosa potencialmente gra</w:t>
      </w:r>
      <w:r>
        <w:rPr>
          <w:rFonts w:ascii="Times New Roman" w:eastAsia="Times New Roman" w:hAnsi="Times New Roman" w:cs="Times New Roman"/>
          <w:sz w:val="24"/>
          <w:szCs w:val="24"/>
          <w:lang w:eastAsia="pt-BR"/>
        </w:rPr>
        <w:t xml:space="preserve">ve, causada pela </w:t>
      </w:r>
      <w:r w:rsidR="0024543B" w:rsidRPr="00A24261">
        <w:rPr>
          <w:rFonts w:ascii="Times New Roman" w:eastAsia="Times New Roman" w:hAnsi="Times New Roman" w:cs="Times New Roman"/>
          <w:i/>
          <w:sz w:val="24"/>
          <w:szCs w:val="24"/>
          <w:u w:val="single"/>
          <w:lang w:eastAsia="pt-BR"/>
        </w:rPr>
        <w:t>Salmonella typhi</w:t>
      </w:r>
      <w:r>
        <w:rPr>
          <w:rFonts w:ascii="Times New Roman" w:eastAsia="Times New Roman" w:hAnsi="Times New Roman" w:cs="Times New Roman"/>
          <w:sz w:val="24"/>
          <w:szCs w:val="24"/>
          <w:lang w:eastAsia="pt-BR"/>
        </w:rPr>
        <w:t>.</w:t>
      </w:r>
    </w:p>
    <w:p w:rsidR="00A24261" w:rsidRDefault="00A24261">
      <w:pP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br w:type="page"/>
      </w:r>
    </w:p>
    <w:p w:rsidR="00A24261" w:rsidRPr="00B57310" w:rsidRDefault="00A24261" w:rsidP="00E5459B">
      <w:pPr>
        <w:pStyle w:val="Heading1"/>
      </w:pPr>
      <w:bookmarkStart w:id="9" w:name="_Toc279489484"/>
      <w:r w:rsidRPr="00B57310">
        <w:lastRenderedPageBreak/>
        <w:t>Conclusões:</w:t>
      </w:r>
      <w:bookmarkEnd w:id="9"/>
    </w:p>
    <w:p w:rsidR="006E7E08" w:rsidRDefault="006E7E08" w:rsidP="006E7E08">
      <w:pPr>
        <w:jc w:val="both"/>
        <w:rPr>
          <w:rFonts w:ascii="Times New Roman" w:hAnsi="Times New Roman" w:cs="Times New Roman"/>
          <w:sz w:val="24"/>
          <w:szCs w:val="24"/>
        </w:rPr>
      </w:pPr>
      <w:r>
        <w:rPr>
          <w:rFonts w:ascii="Times New Roman" w:hAnsi="Times New Roman" w:cs="Times New Roman"/>
          <w:sz w:val="24"/>
          <w:szCs w:val="24"/>
        </w:rPr>
        <w:t>Existem dois tipos de tratamento de águas residuais, Fito-ETAR (Lagoas de tratamento de águas residuais) e as referidas ETAR (Estações de tratamento de águas residuais).</w:t>
      </w:r>
    </w:p>
    <w:p w:rsidR="00B57310" w:rsidRPr="00B57310" w:rsidRDefault="00B57310" w:rsidP="00B57310">
      <w:pPr>
        <w:jc w:val="both"/>
        <w:rPr>
          <w:rFonts w:ascii="Times New Roman" w:hAnsi="Times New Roman" w:cs="Times New Roman"/>
          <w:sz w:val="24"/>
          <w:szCs w:val="24"/>
        </w:rPr>
      </w:pPr>
      <w:r w:rsidRPr="00B57310">
        <w:rPr>
          <w:rFonts w:ascii="Times New Roman" w:hAnsi="Times New Roman" w:cs="Times New Roman"/>
          <w:sz w:val="24"/>
          <w:szCs w:val="24"/>
        </w:rPr>
        <w:t xml:space="preserve">Podemos dar todo o destaque neste trabalho às </w:t>
      </w:r>
      <w:r w:rsidR="00A24261" w:rsidRPr="00B57310">
        <w:rPr>
          <w:rFonts w:ascii="Times New Roman" w:hAnsi="Times New Roman" w:cs="Times New Roman"/>
          <w:sz w:val="24"/>
          <w:szCs w:val="24"/>
        </w:rPr>
        <w:t>Estaç</w:t>
      </w:r>
      <w:r w:rsidRPr="00B57310">
        <w:rPr>
          <w:rFonts w:ascii="Times New Roman" w:hAnsi="Times New Roman" w:cs="Times New Roman"/>
          <w:sz w:val="24"/>
          <w:szCs w:val="24"/>
        </w:rPr>
        <w:t>ões</w:t>
      </w:r>
      <w:r w:rsidR="00A24261" w:rsidRPr="00B57310">
        <w:rPr>
          <w:rFonts w:ascii="Times New Roman" w:hAnsi="Times New Roman" w:cs="Times New Roman"/>
          <w:sz w:val="24"/>
          <w:szCs w:val="24"/>
        </w:rPr>
        <w:t xml:space="preserve"> de Tratamento de Águas Residuais (ETAR)</w:t>
      </w:r>
      <w:r w:rsidRPr="00B57310">
        <w:rPr>
          <w:rFonts w:ascii="Times New Roman" w:hAnsi="Times New Roman" w:cs="Times New Roman"/>
          <w:sz w:val="24"/>
          <w:szCs w:val="24"/>
        </w:rPr>
        <w:t xml:space="preserve">, uma vez que estas são, sem dúvida, </w:t>
      </w:r>
      <w:r w:rsidR="00A24261" w:rsidRPr="00B57310">
        <w:rPr>
          <w:rFonts w:ascii="Times New Roman" w:hAnsi="Times New Roman" w:cs="Times New Roman"/>
          <w:sz w:val="24"/>
          <w:szCs w:val="24"/>
        </w:rPr>
        <w:t xml:space="preserve">o destino mais adequado </w:t>
      </w:r>
      <w:r w:rsidR="00A24261" w:rsidRPr="00B57310">
        <w:rPr>
          <w:rFonts w:ascii="Times New Roman" w:hAnsi="Times New Roman" w:cs="Times New Roman"/>
          <w:b/>
          <w:sz w:val="24"/>
          <w:szCs w:val="24"/>
          <w:u w:val="single"/>
        </w:rPr>
        <w:t xml:space="preserve">à promoção da saúde pública e à preservação dos recursos hídricos, </w:t>
      </w:r>
      <w:r w:rsidR="00A24261" w:rsidRPr="00B57310">
        <w:rPr>
          <w:rFonts w:ascii="Times New Roman" w:hAnsi="Times New Roman" w:cs="Times New Roman"/>
          <w:sz w:val="24"/>
          <w:szCs w:val="24"/>
        </w:rPr>
        <w:t xml:space="preserve">de modo a evitar a sua </w:t>
      </w:r>
      <w:r w:rsidRPr="00B57310">
        <w:rPr>
          <w:rFonts w:ascii="Times New Roman" w:hAnsi="Times New Roman" w:cs="Times New Roman"/>
          <w:sz w:val="24"/>
          <w:szCs w:val="24"/>
        </w:rPr>
        <w:t>contaminação.</w:t>
      </w:r>
    </w:p>
    <w:p w:rsidR="006E7E08" w:rsidRDefault="00B57310" w:rsidP="006E7E08">
      <w:pPr>
        <w:jc w:val="both"/>
        <w:rPr>
          <w:rFonts w:ascii="Times New Roman" w:hAnsi="Times New Roman" w:cs="Times New Roman"/>
          <w:sz w:val="24"/>
          <w:szCs w:val="24"/>
        </w:rPr>
      </w:pPr>
      <w:r w:rsidRPr="00B57310">
        <w:rPr>
          <w:rFonts w:ascii="Times New Roman" w:hAnsi="Times New Roman" w:cs="Times New Roman"/>
          <w:sz w:val="24"/>
          <w:szCs w:val="24"/>
        </w:rPr>
        <w:t>A</w:t>
      </w:r>
      <w:r w:rsidR="00A24261" w:rsidRPr="00B57310">
        <w:rPr>
          <w:rFonts w:ascii="Times New Roman" w:hAnsi="Times New Roman" w:cs="Times New Roman"/>
          <w:sz w:val="24"/>
          <w:szCs w:val="24"/>
        </w:rPr>
        <w:t>s ETAR têm como objectivo o tratamento final das águas residuais produzidas pelas populações, permitindo uma possível reutilização destas, através de um processo longo e faseado</w:t>
      </w:r>
      <w:r w:rsidR="006E7E08">
        <w:rPr>
          <w:rFonts w:ascii="Times New Roman" w:hAnsi="Times New Roman" w:cs="Times New Roman"/>
          <w:sz w:val="24"/>
          <w:szCs w:val="24"/>
        </w:rPr>
        <w:t>.</w:t>
      </w:r>
    </w:p>
    <w:p w:rsidR="00B9193B" w:rsidRDefault="006E7E08" w:rsidP="00B9193B">
      <w:pPr>
        <w:pStyle w:val="NormalWeb"/>
        <w:jc w:val="both"/>
      </w:pPr>
      <w:r>
        <w:t>As vantagens das Fito-ETAR:</w:t>
      </w:r>
      <w:r w:rsidRPr="006E7E08">
        <w:t xml:space="preserve"> sistemas naturais apresentam inúmeras vantagens que na sua fase de concepção, quer dura</w:t>
      </w:r>
      <w:r>
        <w:t>nte a sua exploração. As FITO-ETAR's apresentam baixo custo de tratamento, manutenção mínima; t</w:t>
      </w:r>
      <w:r w:rsidRPr="006E7E08">
        <w:t>otal aproveitamento do efluent</w:t>
      </w:r>
      <w:r>
        <w:t>e para fins agrícolas, não emite cheiros, b</w:t>
      </w:r>
      <w:r w:rsidRPr="006E7E08">
        <w:t>oa adap</w:t>
      </w:r>
      <w:r>
        <w:t>tação à variação de caudais, n</w:t>
      </w:r>
      <w:r w:rsidRPr="006E7E08">
        <w:t>ão</w:t>
      </w:r>
      <w:r>
        <w:t xml:space="preserve"> necessita aditivos químicos, c</w:t>
      </w:r>
      <w:r w:rsidRPr="006E7E08">
        <w:t>umpre os parâmetros da nova Lei da Água</w:t>
      </w:r>
      <w:r>
        <w:t xml:space="preserve"> (D.L. 236/98, 1 de Agosto), boa adaptação ao nosso clima, n</w:t>
      </w:r>
      <w:r w:rsidRPr="006E7E08">
        <w:t>ão ne</w:t>
      </w:r>
      <w:r>
        <w:t>cessitam de aditivos químicos, e</w:t>
      </w:r>
      <w:r w:rsidRPr="006E7E08">
        <w:t xml:space="preserve">levada </w:t>
      </w:r>
      <w:r>
        <w:t>eficiência no tratamento de carência bioquímica de Oxigénio</w:t>
      </w:r>
      <w:r w:rsidRPr="006E7E08">
        <w:t>, só</w:t>
      </w:r>
      <w:r>
        <w:t>lidos em suspensão e coliformes fecais, r</w:t>
      </w:r>
      <w:r w:rsidRPr="006E7E08">
        <w:t xml:space="preserve">emovem grandes quantidades de </w:t>
      </w:r>
      <w:r>
        <w:t>compostos azotados e fósforo, p</w:t>
      </w:r>
      <w:r w:rsidRPr="006E7E08">
        <w:t>roporcionam b</w:t>
      </w:r>
      <w:r>
        <w:t>om enquadramento paisagístico. As d</w:t>
      </w:r>
      <w:r w:rsidRPr="006E7E08">
        <w:t>esvantagens</w:t>
      </w:r>
      <w:r>
        <w:t xml:space="preserve"> desta Fito-ETAR são, n</w:t>
      </w:r>
      <w:r w:rsidRPr="006E7E08">
        <w:t>ecessita</w:t>
      </w:r>
      <w:r>
        <w:t>re</w:t>
      </w:r>
      <w:r w:rsidRPr="006E7E08">
        <w:t>m de maiores áreas q</w:t>
      </w:r>
      <w:r>
        <w:t xml:space="preserve">ue os sistemas convencionais e de atingirem </w:t>
      </w:r>
      <w:r w:rsidRPr="006E7E08">
        <w:t>as condições óptimas de funcionamento 2 ou 3 anos após a sua implementação.</w:t>
      </w:r>
      <w:r w:rsidRPr="006E7E08">
        <w:br/>
      </w:r>
    </w:p>
    <w:p w:rsidR="00B9193B" w:rsidRDefault="00B9193B" w:rsidP="00B9193B">
      <w:pPr>
        <w:pStyle w:val="NormalWeb"/>
        <w:jc w:val="both"/>
      </w:pPr>
      <w:r>
        <w:t>Para finalizar, existem dois grandes tipos de águas residuais: as domésticas (turísticas e pluviais) e as industriais.</w:t>
      </w:r>
    </w:p>
    <w:p w:rsidR="006B1143" w:rsidRDefault="00B9193B" w:rsidP="006B1143">
      <w:pPr>
        <w:pStyle w:val="NormalWeb"/>
        <w:jc w:val="both"/>
      </w:pPr>
      <w:r>
        <w:t>Os tratamentos destas águas são importantes para a pevenção de doenças, e para manter na integra a Saúde Pública. Actualmente, a região do Porto tem projectos que visam alcançar a melhor qualidade das águas do Rio Douro, Torto e Tinto, e das praias desra cidade. Noa úlimos 30 anos o Porto registou grandes evoluções no saneamento básico e no tratamento de efluentes.</w:t>
      </w:r>
    </w:p>
    <w:p w:rsidR="00867CF7" w:rsidRDefault="00867CF7">
      <w:pPr>
        <w:rPr>
          <w:rFonts w:ascii="Times New Roman" w:eastAsia="Times New Roman" w:hAnsi="Times New Roman" w:cs="Times New Roman"/>
          <w:sz w:val="24"/>
          <w:szCs w:val="24"/>
          <w:lang w:val="pt-BR" w:eastAsia="pt-BR"/>
        </w:rPr>
      </w:pPr>
      <w:r>
        <w:br w:type="page"/>
      </w:r>
    </w:p>
    <w:p w:rsidR="00867CF7" w:rsidRDefault="00867CF7" w:rsidP="00867CF7">
      <w:pPr>
        <w:pStyle w:val="Heading1"/>
      </w:pPr>
      <w:bookmarkStart w:id="10" w:name="_Toc279489485"/>
      <w:r>
        <w:lastRenderedPageBreak/>
        <w:t>Bibliografia:</w:t>
      </w:r>
      <w:bookmarkEnd w:id="10"/>
    </w:p>
    <w:p w:rsidR="00867CF7" w:rsidRDefault="00867CF7" w:rsidP="00867CF7">
      <w:pPr>
        <w:pStyle w:val="NormalWeb"/>
        <w:jc w:val="both"/>
      </w:pPr>
      <w:r>
        <w:rPr>
          <w:lang w:val="pt-PT"/>
        </w:rPr>
        <w:t>T</w:t>
      </w:r>
      <w:r>
        <w:t xml:space="preserve">ratamento de águas </w:t>
      </w:r>
      <w:r>
        <w:rPr>
          <w:rFonts w:ascii="Calibri" w:hAnsi="Calibri" w:cs="Calibri"/>
        </w:rPr>
        <w:t xml:space="preserve">[Em linha] Disponível em: </w:t>
      </w:r>
      <w:hyperlink r:id="rId27" w:history="1">
        <w:r w:rsidR="00BF484B" w:rsidRPr="00AF6BF7">
          <w:rPr>
            <w:rStyle w:val="Hyperlink"/>
          </w:rPr>
          <w:t>http://www.ambietel.com/Produtos--and--Servi%E7os.php?gclid=CLGhz83E4aQCFRn-2AodGDbIIw</w:t>
        </w:r>
      </w:hyperlink>
      <w:r w:rsidR="00BF484B">
        <w:t xml:space="preserve"> </w:t>
      </w:r>
      <w:r>
        <w:t>Consultado a 7-12-2010</w:t>
      </w:r>
    </w:p>
    <w:p w:rsidR="00867CF7" w:rsidRDefault="00867CF7" w:rsidP="00867CF7">
      <w:pPr>
        <w:pStyle w:val="NormalWeb"/>
        <w:jc w:val="both"/>
      </w:pPr>
    </w:p>
    <w:p w:rsidR="00867CF7" w:rsidRDefault="00867CF7" w:rsidP="00867CF7">
      <w:pPr>
        <w:pStyle w:val="NormalWeb"/>
        <w:jc w:val="both"/>
      </w:pPr>
      <w:r>
        <w:t xml:space="preserve">Câmara Municipal do Porto </w:t>
      </w:r>
      <w:r>
        <w:rPr>
          <w:rFonts w:ascii="Calibri" w:hAnsi="Calibri" w:cs="Calibri"/>
        </w:rPr>
        <w:t>[</w:t>
      </w:r>
      <w:r>
        <w:t>Em linha</w:t>
      </w:r>
      <w:r>
        <w:rPr>
          <w:rFonts w:ascii="Calibri" w:hAnsi="Calibri" w:cs="Calibri"/>
        </w:rPr>
        <w:t>]</w:t>
      </w:r>
      <w:r>
        <w:t xml:space="preserve"> Disponível em: </w:t>
      </w:r>
      <w:hyperlink r:id="rId28" w:history="1">
        <w:r w:rsidRPr="00AF6BF7">
          <w:rPr>
            <w:rStyle w:val="Hyperlink"/>
          </w:rPr>
          <w:t>http://www.cm-porto.pt/gen.pl?p=stories&amp;op=view&amp;fokey=cmp.stories/12105</w:t>
        </w:r>
      </w:hyperlink>
      <w:r>
        <w:t xml:space="preserve"> </w:t>
      </w:r>
      <w:r w:rsidR="00BF484B">
        <w:t>C</w:t>
      </w:r>
      <w:r>
        <w:t>onsultado a 7-12-2010</w:t>
      </w:r>
    </w:p>
    <w:p w:rsidR="00867CF7" w:rsidRDefault="00867CF7" w:rsidP="00867CF7">
      <w:pPr>
        <w:pStyle w:val="NormalWeb"/>
        <w:jc w:val="both"/>
      </w:pPr>
    </w:p>
    <w:p w:rsidR="00BF484B" w:rsidRDefault="00867CF7" w:rsidP="00BF484B">
      <w:pPr>
        <w:pStyle w:val="NormalWeb"/>
        <w:jc w:val="both"/>
      </w:pPr>
      <w:r>
        <w:t xml:space="preserve">Águas do Porto </w:t>
      </w:r>
      <w:r>
        <w:rPr>
          <w:rFonts w:ascii="Calibri" w:hAnsi="Calibri" w:cs="Calibri"/>
        </w:rPr>
        <w:t>[</w:t>
      </w:r>
      <w:r>
        <w:t>Em linha</w:t>
      </w:r>
      <w:r>
        <w:rPr>
          <w:rFonts w:ascii="Calibri" w:hAnsi="Calibri" w:cs="Calibri"/>
        </w:rPr>
        <w:t>]</w:t>
      </w:r>
      <w:r>
        <w:t xml:space="preserve"> Disponível em: </w:t>
      </w:r>
      <w:hyperlink r:id="rId29" w:history="1">
        <w:r w:rsidR="007C1531" w:rsidRPr="00B53CE7">
          <w:rPr>
            <w:rStyle w:val="Hyperlink"/>
          </w:rPr>
          <w:t>http://www.aguasdoporto.pt/publico/fs.asp?flash=nao&amp;File=m1_destaques/10_destaques.asp Consultado a 7-12-2010</w:t>
        </w:r>
      </w:hyperlink>
    </w:p>
    <w:p w:rsidR="007C1531" w:rsidRDefault="007C1531" w:rsidP="007C1531">
      <w:pPr>
        <w:pStyle w:val="NormalWeb"/>
        <w:jc w:val="both"/>
      </w:pPr>
      <w:r>
        <w:t xml:space="preserve">ETAR </w:t>
      </w:r>
      <w:r>
        <w:rPr>
          <w:rFonts w:ascii="Calibri" w:hAnsi="Calibri" w:cs="Calibri"/>
        </w:rPr>
        <w:t>[</w:t>
      </w:r>
      <w:r>
        <w:t>Em linha</w:t>
      </w:r>
      <w:r>
        <w:rPr>
          <w:rFonts w:ascii="Calibri" w:hAnsi="Calibri" w:cs="Calibri"/>
        </w:rPr>
        <w:t>]</w:t>
      </w:r>
      <w:r>
        <w:t xml:space="preserve"> Disponível em </w:t>
      </w:r>
      <w:hyperlink r:id="rId30" w:history="1">
        <w:r w:rsidRPr="00B53CE7">
          <w:rPr>
            <w:rStyle w:val="Hyperlink"/>
          </w:rPr>
          <w:t>http://etar-g6.blogspot.com/</w:t>
        </w:r>
      </w:hyperlink>
      <w:r>
        <w:t xml:space="preserve"> Consultado a 6-12-2010</w:t>
      </w:r>
    </w:p>
    <w:p w:rsidR="007C1531" w:rsidRDefault="007C1531" w:rsidP="007C1531">
      <w:pPr>
        <w:pStyle w:val="NormalWeb"/>
        <w:jc w:val="both"/>
      </w:pPr>
    </w:p>
    <w:p w:rsidR="007C1531" w:rsidRDefault="007C1531" w:rsidP="007C1531">
      <w:pPr>
        <w:pStyle w:val="NormalWeb"/>
        <w:jc w:val="both"/>
      </w:pPr>
      <w:r>
        <w:t xml:space="preserve">Sciencedirect </w:t>
      </w:r>
      <w:r>
        <w:rPr>
          <w:rFonts w:ascii="Calibri" w:hAnsi="Calibri" w:cs="Calibri"/>
        </w:rPr>
        <w:t>[</w:t>
      </w:r>
      <w:r>
        <w:t xml:space="preserve">Em linha </w:t>
      </w:r>
      <w:r>
        <w:rPr>
          <w:rFonts w:ascii="Calibri" w:hAnsi="Calibri" w:cs="Calibri"/>
        </w:rPr>
        <w:t>]</w:t>
      </w:r>
      <w:r>
        <w:t xml:space="preserve"> Disponível em </w:t>
      </w:r>
      <w:hyperlink r:id="rId31" w:history="1">
        <w:r w:rsidRPr="00B53CE7">
          <w:rPr>
            <w:rStyle w:val="Hyperlink"/>
          </w:rPr>
          <w:t>http://www.sciencedirect.com/science?_ob=ArticleListURL&amp;_method=list&amp;_ArticleListID=1506369448&amp;_sort=v&amp;_st=17&amp;view=c&amp;_origin=related_art&amp;_acct=C000057444&amp;_version=1&amp;_urlVersion=0&amp;_userid=2468321&amp;md5=de9c5cc6589b0fb8ccd75c0d1cec5502&amp;searchtype=a</w:t>
        </w:r>
      </w:hyperlink>
      <w:r>
        <w:t xml:space="preserve"> Consultado a 6-12-2010</w:t>
      </w:r>
    </w:p>
    <w:p w:rsidR="007C1531" w:rsidRDefault="007C1531" w:rsidP="007C1531">
      <w:pPr>
        <w:pStyle w:val="NormalWeb"/>
        <w:jc w:val="both"/>
      </w:pPr>
    </w:p>
    <w:p w:rsidR="007C1531" w:rsidRDefault="007C1531" w:rsidP="007C1531">
      <w:pPr>
        <w:pStyle w:val="NormalWeb"/>
        <w:jc w:val="both"/>
      </w:pPr>
      <w:r>
        <w:rPr>
          <w:rFonts w:ascii="Calibri" w:hAnsi="Calibri" w:cs="Calibri"/>
        </w:rPr>
        <w:t>[</w:t>
      </w:r>
      <w:r>
        <w:t xml:space="preserve">Em linha </w:t>
      </w:r>
      <w:r>
        <w:rPr>
          <w:rFonts w:ascii="Calibri" w:hAnsi="Calibri" w:cs="Calibri"/>
        </w:rPr>
        <w:t>]</w:t>
      </w:r>
      <w:r>
        <w:t xml:space="preserve"> Disponível em </w:t>
      </w:r>
      <w:hyperlink r:id="rId32" w:history="1">
        <w:r w:rsidRPr="00B53CE7">
          <w:rPr>
            <w:rStyle w:val="Hyperlink"/>
          </w:rPr>
          <w:t>http://pt.wikipedia.org/wiki/Esta%C3%A7%C3%A3o_de_tratamento_de_%C3%A1guas_residuais</w:t>
        </w:r>
      </w:hyperlink>
      <w:r>
        <w:t xml:space="preserve"> Consultado a 6-12-2010</w:t>
      </w:r>
    </w:p>
    <w:p w:rsidR="007C1531" w:rsidRDefault="007C1531" w:rsidP="007C1531">
      <w:pPr>
        <w:pStyle w:val="NormalWeb"/>
        <w:jc w:val="both"/>
      </w:pPr>
    </w:p>
    <w:p w:rsidR="007C1531" w:rsidRDefault="007C1531" w:rsidP="007C1531">
      <w:pPr>
        <w:pStyle w:val="NormalWeb"/>
        <w:jc w:val="both"/>
      </w:pPr>
      <w:r>
        <w:rPr>
          <w:rFonts w:ascii="Calibri" w:hAnsi="Calibri" w:cs="Calibri"/>
        </w:rPr>
        <w:t>[</w:t>
      </w:r>
      <w:r>
        <w:t xml:space="preserve">Em linha </w:t>
      </w:r>
      <w:r>
        <w:rPr>
          <w:rFonts w:ascii="Calibri" w:hAnsi="Calibri" w:cs="Calibri"/>
        </w:rPr>
        <w:t>]</w:t>
      </w:r>
      <w:r>
        <w:t xml:space="preserve"> Disponível em </w:t>
      </w:r>
      <w:hyperlink r:id="rId33" w:history="1">
        <w:r w:rsidRPr="00B53CE7">
          <w:rPr>
            <w:rStyle w:val="Hyperlink"/>
          </w:rPr>
          <w:t>http://www.samaecaxias.com.br/site/interna_dir.asp?secao_id=132</w:t>
        </w:r>
      </w:hyperlink>
      <w:r>
        <w:t xml:space="preserve"> Consulatdo a 6-12-2010</w:t>
      </w:r>
    </w:p>
    <w:p w:rsidR="007C1531" w:rsidRDefault="007C1531" w:rsidP="007C1531">
      <w:pPr>
        <w:pStyle w:val="NormalWeb"/>
        <w:jc w:val="both"/>
      </w:pPr>
      <w:r>
        <w:rPr>
          <w:rFonts w:ascii="Calibri" w:hAnsi="Calibri" w:cs="Calibri"/>
        </w:rPr>
        <w:t>[</w:t>
      </w:r>
      <w:r>
        <w:t xml:space="preserve">Em linha </w:t>
      </w:r>
      <w:r>
        <w:rPr>
          <w:rFonts w:ascii="Calibri" w:hAnsi="Calibri" w:cs="Calibri"/>
        </w:rPr>
        <w:t>]</w:t>
      </w:r>
      <w:r>
        <w:t xml:space="preserve"> Disponível em </w:t>
      </w:r>
      <w:hyperlink r:id="rId34" w:history="1">
        <w:r w:rsidRPr="00B53CE7">
          <w:rPr>
            <w:rStyle w:val="Hyperlink"/>
          </w:rPr>
          <w:t>http://www.google.com.br/search?hl=pt-pt&amp;biw=1345&amp;bih=555&amp;rlz=1R2RNSN_pt-PTPT400&amp;q=+esta%C3%A7%C3%A3o+de+tratamento+de+agua+para+abastecimento&amp;aq=f&amp;aqi=&amp;aql=&amp;oq=&amp;gs_rfai</w:t>
        </w:r>
      </w:hyperlink>
      <w:r>
        <w:t>= Consultado a 6-12-2010</w:t>
      </w:r>
    </w:p>
    <w:p w:rsidR="007C1531" w:rsidRDefault="007C1531" w:rsidP="007C1531">
      <w:pPr>
        <w:pStyle w:val="NormalWeb"/>
        <w:jc w:val="both"/>
      </w:pPr>
    </w:p>
    <w:sectPr w:rsidR="007C1531" w:rsidSect="0052455E">
      <w:footerReference w:type="default" r:id="rId3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35E" w:rsidRDefault="0027535E" w:rsidP="002D4028">
      <w:pPr>
        <w:spacing w:after="0" w:line="240" w:lineRule="auto"/>
      </w:pPr>
      <w:r>
        <w:separator/>
      </w:r>
    </w:p>
  </w:endnote>
  <w:endnote w:type="continuationSeparator" w:id="0">
    <w:p w:rsidR="0027535E" w:rsidRDefault="0027535E" w:rsidP="002D4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2176"/>
      <w:docPartObj>
        <w:docPartGallery w:val="Page Numbers (Bottom of Page)"/>
        <w:docPartUnique/>
      </w:docPartObj>
    </w:sdtPr>
    <w:sdtEndPr/>
    <w:sdtContent>
      <w:p w:rsidR="002D4028" w:rsidRDefault="0027535E">
        <w:pPr>
          <w:pStyle w:val="Footer"/>
        </w:pPr>
        <w:r>
          <w:rPr>
            <w:noProof/>
            <w:lang w:eastAsia="zh-TW"/>
          </w:rPr>
          <w:pict>
            <v:group id="_x0000_s2049" style="position:absolute;margin-left:0;margin-top:0;width:32.95pt;height:34.5pt;z-index:251660288;mso-position-horizontal:center;mso-position-horizontal-relative:left-margin-area;mso-position-vertical:center;mso-position-vertical-relative:bottom-margin-area" coordorigin="726,14496" coordsize="659,690">
              <v:rect id="_x0000_s2050" style="position:absolute;left:831;top:14552;width:512;height:526" fillcolor="#943634 [2405]" strokecolor="#943634 [2405]"/>
              <v:rect id="_x0000_s2051" style="position:absolute;left:831;top:15117;width:512;height:43" fillcolor="#943634 [2405]" strokecolor="#943634 [2405]"/>
              <v:shapetype id="_x0000_t202" coordsize="21600,21600" o:spt="202" path="m,l,21600r21600,l21600,xe">
                <v:stroke joinstyle="miter"/>
                <v:path gradientshapeok="t" o:connecttype="rect"/>
              </v:shapetype>
              <v:shape id="_x0000_s2052" type="#_x0000_t202" style="position:absolute;left:726;top:14496;width:659;height:690;v-text-anchor:bottom" filled="f" stroked="f">
                <v:textbox style="mso-next-textbox:#_x0000_s2052" inset="4.32pt,0,4.32pt,0">
                  <w:txbxContent>
                    <w:p w:rsidR="002D4028" w:rsidRDefault="0027535E">
                      <w:pPr>
                        <w:pStyle w:val="Footer"/>
                        <w:jc w:val="right"/>
                        <w:rPr>
                          <w:b/>
                          <w:i/>
                          <w:color w:val="FFFFFF" w:themeColor="background1"/>
                          <w:sz w:val="36"/>
                          <w:szCs w:val="36"/>
                        </w:rPr>
                      </w:pPr>
                      <w:r>
                        <w:fldChar w:fldCharType="begin"/>
                      </w:r>
                      <w:r>
                        <w:instrText xml:space="preserve"> PAGE    \* MERGEFORMAT </w:instrText>
                      </w:r>
                      <w:r>
                        <w:fldChar w:fldCharType="separate"/>
                      </w:r>
                      <w:r w:rsidR="00F3644D" w:rsidRPr="00F3644D">
                        <w:rPr>
                          <w:b/>
                          <w:i/>
                          <w:noProof/>
                          <w:color w:val="FFFFFF" w:themeColor="background1"/>
                          <w:sz w:val="36"/>
                          <w:szCs w:val="36"/>
                        </w:rPr>
                        <w:t>1</w:t>
                      </w:r>
                      <w:r>
                        <w:rPr>
                          <w:b/>
                          <w:i/>
                          <w:noProof/>
                          <w:color w:val="FFFFFF" w:themeColor="background1"/>
                          <w:sz w:val="36"/>
                          <w:szCs w:val="36"/>
                        </w:rPr>
                        <w:fldChar w:fldCharType="end"/>
                      </w:r>
                    </w:p>
                  </w:txbxContent>
                </v:textbox>
              </v:shape>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35E" w:rsidRDefault="0027535E" w:rsidP="002D4028">
      <w:pPr>
        <w:spacing w:after="0" w:line="240" w:lineRule="auto"/>
      </w:pPr>
      <w:r>
        <w:separator/>
      </w:r>
    </w:p>
  </w:footnote>
  <w:footnote w:type="continuationSeparator" w:id="0">
    <w:p w:rsidR="0027535E" w:rsidRDefault="0027535E" w:rsidP="002D4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84FA3"/>
    <w:multiLevelType w:val="hybridMultilevel"/>
    <w:tmpl w:val="EA7E9FBA"/>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
    <w:nsid w:val="3BD93889"/>
    <w:multiLevelType w:val="hybridMultilevel"/>
    <w:tmpl w:val="1DA8297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406358D1"/>
    <w:multiLevelType w:val="hybridMultilevel"/>
    <w:tmpl w:val="20628F7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4AAF649D"/>
    <w:multiLevelType w:val="hybridMultilevel"/>
    <w:tmpl w:val="488CA6F8"/>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nsid w:val="60FE2FEA"/>
    <w:multiLevelType w:val="hybridMultilevel"/>
    <w:tmpl w:val="9E6E63D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63AD374F"/>
    <w:multiLevelType w:val="hybridMultilevel"/>
    <w:tmpl w:val="2AEC26F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67E915BC"/>
    <w:multiLevelType w:val="hybridMultilevel"/>
    <w:tmpl w:val="ADE80D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68DE58FE"/>
    <w:multiLevelType w:val="hybridMultilevel"/>
    <w:tmpl w:val="9A6CC23A"/>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8">
    <w:nsid w:val="6B237C1D"/>
    <w:multiLevelType w:val="hybridMultilevel"/>
    <w:tmpl w:val="69EC1BDA"/>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9">
    <w:nsid w:val="6BF55CD4"/>
    <w:multiLevelType w:val="hybridMultilevel"/>
    <w:tmpl w:val="DD00F6C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nsid w:val="754E7178"/>
    <w:multiLevelType w:val="hybridMultilevel"/>
    <w:tmpl w:val="EB9A17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num>
  <w:num w:numId="4">
    <w:abstractNumId w:val="1"/>
  </w:num>
  <w:num w:numId="5">
    <w:abstractNumId w:val="5"/>
  </w:num>
  <w:num w:numId="6">
    <w:abstractNumId w:val="10"/>
  </w:num>
  <w:num w:numId="7">
    <w:abstractNumId w:val="6"/>
  </w:num>
  <w:num w:numId="8">
    <w:abstractNumId w:val="8"/>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cryptProviderType="rsaFull" w:cryptAlgorithmClass="hash" w:cryptAlgorithmType="typeAny" w:cryptAlgorithmSid="4" w:cryptSpinCount="100000" w:hash="MkEyRkyBmsUCRKTVKX/47Tq/cgQ=" w:salt="oAXnKe2zG7Esm91BW1Gg4w=="/>
  <w:zoom w:percent="124"/>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56620"/>
    <w:rsid w:val="000079A3"/>
    <w:rsid w:val="000244EA"/>
    <w:rsid w:val="00033AAC"/>
    <w:rsid w:val="000832C2"/>
    <w:rsid w:val="000A2E9A"/>
    <w:rsid w:val="000B1709"/>
    <w:rsid w:val="000F69BD"/>
    <w:rsid w:val="00156AE0"/>
    <w:rsid w:val="00174B72"/>
    <w:rsid w:val="00185F41"/>
    <w:rsid w:val="001A1B3A"/>
    <w:rsid w:val="001B3D28"/>
    <w:rsid w:val="001F6D8C"/>
    <w:rsid w:val="00202242"/>
    <w:rsid w:val="00223A21"/>
    <w:rsid w:val="0024283D"/>
    <w:rsid w:val="0024543B"/>
    <w:rsid w:val="00245767"/>
    <w:rsid w:val="00256378"/>
    <w:rsid w:val="0027535E"/>
    <w:rsid w:val="00292C5D"/>
    <w:rsid w:val="002A061A"/>
    <w:rsid w:val="002C6A6D"/>
    <w:rsid w:val="002D4028"/>
    <w:rsid w:val="00312E71"/>
    <w:rsid w:val="00314CF1"/>
    <w:rsid w:val="00330295"/>
    <w:rsid w:val="00371A02"/>
    <w:rsid w:val="003824FB"/>
    <w:rsid w:val="00450DDE"/>
    <w:rsid w:val="004B285C"/>
    <w:rsid w:val="0052455E"/>
    <w:rsid w:val="005429D3"/>
    <w:rsid w:val="00556620"/>
    <w:rsid w:val="00593916"/>
    <w:rsid w:val="00594AE8"/>
    <w:rsid w:val="005A27F5"/>
    <w:rsid w:val="005B3506"/>
    <w:rsid w:val="005B6B99"/>
    <w:rsid w:val="005C1E89"/>
    <w:rsid w:val="005D5D2A"/>
    <w:rsid w:val="00663903"/>
    <w:rsid w:val="0067341B"/>
    <w:rsid w:val="00674943"/>
    <w:rsid w:val="00691E6C"/>
    <w:rsid w:val="006B1143"/>
    <w:rsid w:val="006D3093"/>
    <w:rsid w:val="006D58F9"/>
    <w:rsid w:val="006E7E08"/>
    <w:rsid w:val="006F4724"/>
    <w:rsid w:val="006F512A"/>
    <w:rsid w:val="007530AE"/>
    <w:rsid w:val="007A2D34"/>
    <w:rsid w:val="007C1531"/>
    <w:rsid w:val="007F0C95"/>
    <w:rsid w:val="007F244D"/>
    <w:rsid w:val="00820F4E"/>
    <w:rsid w:val="00847124"/>
    <w:rsid w:val="00867CF7"/>
    <w:rsid w:val="008806E0"/>
    <w:rsid w:val="00925B41"/>
    <w:rsid w:val="00942F13"/>
    <w:rsid w:val="00964D51"/>
    <w:rsid w:val="009A594B"/>
    <w:rsid w:val="009B2F52"/>
    <w:rsid w:val="009F29C7"/>
    <w:rsid w:val="00A071F8"/>
    <w:rsid w:val="00A24261"/>
    <w:rsid w:val="00A57AA6"/>
    <w:rsid w:val="00A94C63"/>
    <w:rsid w:val="00A96F9E"/>
    <w:rsid w:val="00AE6606"/>
    <w:rsid w:val="00B12536"/>
    <w:rsid w:val="00B14E12"/>
    <w:rsid w:val="00B57310"/>
    <w:rsid w:val="00B9193B"/>
    <w:rsid w:val="00BB327A"/>
    <w:rsid w:val="00BE4464"/>
    <w:rsid w:val="00BF484B"/>
    <w:rsid w:val="00C03E24"/>
    <w:rsid w:val="00C40B35"/>
    <w:rsid w:val="00C66B6C"/>
    <w:rsid w:val="00C91E15"/>
    <w:rsid w:val="00CC1290"/>
    <w:rsid w:val="00CE1037"/>
    <w:rsid w:val="00D05BA4"/>
    <w:rsid w:val="00D1381D"/>
    <w:rsid w:val="00D56ED2"/>
    <w:rsid w:val="00D72CE4"/>
    <w:rsid w:val="00DB0860"/>
    <w:rsid w:val="00E11AC2"/>
    <w:rsid w:val="00E54476"/>
    <w:rsid w:val="00E5459B"/>
    <w:rsid w:val="00E713EE"/>
    <w:rsid w:val="00E878F2"/>
    <w:rsid w:val="00EC79BF"/>
    <w:rsid w:val="00EE43B1"/>
    <w:rsid w:val="00F25B5E"/>
    <w:rsid w:val="00F3644D"/>
    <w:rsid w:val="00F42DFC"/>
    <w:rsid w:val="00FC7586"/>
    <w:rsid w:val="00FC7C42"/>
    <w:rsid w:val="00FD3B26"/>
    <w:rsid w:val="00FF6092"/>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55E"/>
  </w:style>
  <w:style w:type="paragraph" w:styleId="Heading1">
    <w:name w:val="heading 1"/>
    <w:basedOn w:val="Normal"/>
    <w:link w:val="Heading1Char"/>
    <w:uiPriority w:val="9"/>
    <w:qFormat/>
    <w:rsid w:val="00D72C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paragraph" w:styleId="Heading3">
    <w:name w:val="heading 3"/>
    <w:basedOn w:val="Normal"/>
    <w:next w:val="Normal"/>
    <w:link w:val="Heading3Char"/>
    <w:uiPriority w:val="9"/>
    <w:semiHidden/>
    <w:unhideWhenUsed/>
    <w:qFormat/>
    <w:rsid w:val="00A2426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A96F9E"/>
  </w:style>
  <w:style w:type="character" w:customStyle="1" w:styleId="apple-converted-space">
    <w:name w:val="apple-converted-space"/>
    <w:basedOn w:val="DefaultParagraphFont"/>
    <w:rsid w:val="009B2F52"/>
  </w:style>
  <w:style w:type="character" w:styleId="Hyperlink">
    <w:name w:val="Hyperlink"/>
    <w:basedOn w:val="DefaultParagraphFont"/>
    <w:uiPriority w:val="99"/>
    <w:unhideWhenUsed/>
    <w:rsid w:val="009B2F52"/>
    <w:rPr>
      <w:color w:val="0000FF"/>
      <w:u w:val="single"/>
    </w:rPr>
  </w:style>
  <w:style w:type="paragraph" w:styleId="ListParagraph">
    <w:name w:val="List Paragraph"/>
    <w:basedOn w:val="Normal"/>
    <w:uiPriority w:val="34"/>
    <w:qFormat/>
    <w:rsid w:val="009B2F52"/>
    <w:pPr>
      <w:ind w:left="720"/>
      <w:contextualSpacing/>
    </w:pPr>
  </w:style>
  <w:style w:type="character" w:styleId="Strong">
    <w:name w:val="Strong"/>
    <w:basedOn w:val="DefaultParagraphFont"/>
    <w:uiPriority w:val="22"/>
    <w:qFormat/>
    <w:rsid w:val="00AE6606"/>
    <w:rPr>
      <w:b/>
      <w:bCs/>
    </w:rPr>
  </w:style>
  <w:style w:type="character" w:customStyle="1" w:styleId="Heading1Char">
    <w:name w:val="Heading 1 Char"/>
    <w:basedOn w:val="DefaultParagraphFont"/>
    <w:link w:val="Heading1"/>
    <w:uiPriority w:val="9"/>
    <w:rsid w:val="00D72CE4"/>
    <w:rPr>
      <w:rFonts w:ascii="Times New Roman" w:eastAsia="Times New Roman" w:hAnsi="Times New Roman" w:cs="Times New Roman"/>
      <w:b/>
      <w:bCs/>
      <w:kern w:val="36"/>
      <w:sz w:val="48"/>
      <w:szCs w:val="48"/>
      <w:lang w:eastAsia="pt-PT"/>
    </w:rPr>
  </w:style>
  <w:style w:type="paragraph" w:styleId="BodyText">
    <w:name w:val="Body Text"/>
    <w:basedOn w:val="Normal"/>
    <w:link w:val="BodyTextChar"/>
    <w:uiPriority w:val="99"/>
    <w:semiHidden/>
    <w:unhideWhenUsed/>
    <w:rsid w:val="00D72CE4"/>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customStyle="1" w:styleId="BodyTextChar">
    <w:name w:val="Body Text Char"/>
    <w:basedOn w:val="DefaultParagraphFont"/>
    <w:link w:val="BodyText"/>
    <w:uiPriority w:val="99"/>
    <w:semiHidden/>
    <w:rsid w:val="00D72CE4"/>
    <w:rPr>
      <w:rFonts w:ascii="Times New Roman" w:eastAsia="Times New Roman" w:hAnsi="Times New Roman" w:cs="Times New Roman"/>
      <w:sz w:val="24"/>
      <w:szCs w:val="24"/>
      <w:lang w:eastAsia="pt-PT"/>
    </w:rPr>
  </w:style>
  <w:style w:type="paragraph" w:styleId="BalloonText">
    <w:name w:val="Balloon Text"/>
    <w:basedOn w:val="Normal"/>
    <w:link w:val="BalloonTextChar"/>
    <w:uiPriority w:val="99"/>
    <w:semiHidden/>
    <w:unhideWhenUsed/>
    <w:rsid w:val="0059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AE8"/>
    <w:rPr>
      <w:rFonts w:ascii="Tahoma" w:hAnsi="Tahoma" w:cs="Tahoma"/>
      <w:sz w:val="16"/>
      <w:szCs w:val="16"/>
    </w:rPr>
  </w:style>
  <w:style w:type="paragraph" w:customStyle="1" w:styleId="omnipage3">
    <w:name w:val="omnipage3"/>
    <w:basedOn w:val="Normal"/>
    <w:rsid w:val="00223A2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styleId="Header">
    <w:name w:val="header"/>
    <w:basedOn w:val="Normal"/>
    <w:link w:val="HeaderChar"/>
    <w:uiPriority w:val="99"/>
    <w:semiHidden/>
    <w:unhideWhenUsed/>
    <w:rsid w:val="002D4028"/>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2D4028"/>
  </w:style>
  <w:style w:type="paragraph" w:styleId="Footer">
    <w:name w:val="footer"/>
    <w:basedOn w:val="Normal"/>
    <w:link w:val="FooterChar"/>
    <w:uiPriority w:val="99"/>
    <w:unhideWhenUsed/>
    <w:rsid w:val="002D4028"/>
    <w:pPr>
      <w:tabs>
        <w:tab w:val="center" w:pos="4252"/>
        <w:tab w:val="right" w:pos="8504"/>
      </w:tabs>
      <w:spacing w:after="0" w:line="240" w:lineRule="auto"/>
    </w:pPr>
  </w:style>
  <w:style w:type="character" w:customStyle="1" w:styleId="FooterChar">
    <w:name w:val="Footer Char"/>
    <w:basedOn w:val="DefaultParagraphFont"/>
    <w:link w:val="Footer"/>
    <w:uiPriority w:val="99"/>
    <w:rsid w:val="002D4028"/>
  </w:style>
  <w:style w:type="paragraph" w:customStyle="1" w:styleId="omnipage1">
    <w:name w:val="omnipage1"/>
    <w:basedOn w:val="Normal"/>
    <w:rsid w:val="00314CF1"/>
    <w:pPr>
      <w:spacing w:before="100" w:beforeAutospacing="1" w:after="100" w:afterAutospacing="1" w:line="240" w:lineRule="auto"/>
    </w:pPr>
    <w:rPr>
      <w:rFonts w:ascii="Times New Roman" w:eastAsia="Times New Roman" w:hAnsi="Times New Roman" w:cs="Times New Roman"/>
      <w:sz w:val="24"/>
      <w:szCs w:val="24"/>
      <w:lang w:eastAsia="pt-PT"/>
    </w:rPr>
  </w:style>
  <w:style w:type="paragraph" w:customStyle="1" w:styleId="omnipage2">
    <w:name w:val="omnipage2"/>
    <w:basedOn w:val="Normal"/>
    <w:rsid w:val="00314CF1"/>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Emphasis">
    <w:name w:val="Emphasis"/>
    <w:basedOn w:val="DefaultParagraphFont"/>
    <w:uiPriority w:val="20"/>
    <w:qFormat/>
    <w:rsid w:val="00D56ED2"/>
    <w:rPr>
      <w:i/>
      <w:iCs/>
    </w:rPr>
  </w:style>
  <w:style w:type="character" w:customStyle="1" w:styleId="caixafluctuante">
    <w:name w:val="caixafluctuante"/>
    <w:basedOn w:val="DefaultParagraphFont"/>
    <w:rsid w:val="00A57AA6"/>
  </w:style>
  <w:style w:type="character" w:customStyle="1" w:styleId="Heading3Char">
    <w:name w:val="Heading 3 Char"/>
    <w:basedOn w:val="DefaultParagraphFont"/>
    <w:link w:val="Heading3"/>
    <w:uiPriority w:val="9"/>
    <w:semiHidden/>
    <w:rsid w:val="00A24261"/>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24261"/>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TOCHeading">
    <w:name w:val="TOC Heading"/>
    <w:basedOn w:val="Heading1"/>
    <w:next w:val="Normal"/>
    <w:uiPriority w:val="39"/>
    <w:semiHidden/>
    <w:unhideWhenUsed/>
    <w:qFormat/>
    <w:rsid w:val="00E5459B"/>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OC1">
    <w:name w:val="toc 1"/>
    <w:basedOn w:val="Normal"/>
    <w:next w:val="Normal"/>
    <w:autoRedefine/>
    <w:uiPriority w:val="39"/>
    <w:unhideWhenUsed/>
    <w:rsid w:val="00E5459B"/>
    <w:pPr>
      <w:spacing w:after="100"/>
    </w:pPr>
  </w:style>
  <w:style w:type="character" w:customStyle="1" w:styleId="mw-headline">
    <w:name w:val="mw-headline"/>
    <w:basedOn w:val="DefaultParagraphFont"/>
    <w:rsid w:val="00E54476"/>
  </w:style>
  <w:style w:type="character" w:customStyle="1" w:styleId="googqs-tidbit-0">
    <w:name w:val="goog_qs-tidbit-0"/>
    <w:basedOn w:val="DefaultParagraphFont"/>
    <w:rsid w:val="00E544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204">
      <w:bodyDiv w:val="1"/>
      <w:marLeft w:val="0"/>
      <w:marRight w:val="0"/>
      <w:marTop w:val="0"/>
      <w:marBottom w:val="0"/>
      <w:divBdr>
        <w:top w:val="none" w:sz="0" w:space="0" w:color="auto"/>
        <w:left w:val="none" w:sz="0" w:space="0" w:color="auto"/>
        <w:bottom w:val="none" w:sz="0" w:space="0" w:color="auto"/>
        <w:right w:val="none" w:sz="0" w:space="0" w:color="auto"/>
      </w:divBdr>
      <w:divsChild>
        <w:div w:id="193884832">
          <w:marLeft w:val="0"/>
          <w:marRight w:val="0"/>
          <w:marTop w:val="0"/>
          <w:marBottom w:val="0"/>
          <w:divBdr>
            <w:top w:val="none" w:sz="0" w:space="0" w:color="auto"/>
            <w:left w:val="none" w:sz="0" w:space="0" w:color="auto"/>
            <w:bottom w:val="none" w:sz="0" w:space="0" w:color="auto"/>
            <w:right w:val="none" w:sz="0" w:space="0" w:color="auto"/>
          </w:divBdr>
        </w:div>
        <w:div w:id="238908699">
          <w:marLeft w:val="0"/>
          <w:marRight w:val="0"/>
          <w:marTop w:val="0"/>
          <w:marBottom w:val="0"/>
          <w:divBdr>
            <w:top w:val="none" w:sz="0" w:space="0" w:color="auto"/>
            <w:left w:val="none" w:sz="0" w:space="0" w:color="auto"/>
            <w:bottom w:val="none" w:sz="0" w:space="0" w:color="auto"/>
            <w:right w:val="none" w:sz="0" w:space="0" w:color="auto"/>
          </w:divBdr>
        </w:div>
        <w:div w:id="1064448550">
          <w:marLeft w:val="0"/>
          <w:marRight w:val="0"/>
          <w:marTop w:val="0"/>
          <w:marBottom w:val="0"/>
          <w:divBdr>
            <w:top w:val="none" w:sz="0" w:space="0" w:color="auto"/>
            <w:left w:val="none" w:sz="0" w:space="0" w:color="auto"/>
            <w:bottom w:val="none" w:sz="0" w:space="0" w:color="auto"/>
            <w:right w:val="none" w:sz="0" w:space="0" w:color="auto"/>
          </w:divBdr>
        </w:div>
      </w:divsChild>
    </w:div>
    <w:div w:id="68499909">
      <w:bodyDiv w:val="1"/>
      <w:marLeft w:val="0"/>
      <w:marRight w:val="0"/>
      <w:marTop w:val="0"/>
      <w:marBottom w:val="0"/>
      <w:divBdr>
        <w:top w:val="none" w:sz="0" w:space="0" w:color="auto"/>
        <w:left w:val="none" w:sz="0" w:space="0" w:color="auto"/>
        <w:bottom w:val="none" w:sz="0" w:space="0" w:color="auto"/>
        <w:right w:val="none" w:sz="0" w:space="0" w:color="auto"/>
      </w:divBdr>
      <w:divsChild>
        <w:div w:id="362243309">
          <w:marLeft w:val="0"/>
          <w:marRight w:val="0"/>
          <w:marTop w:val="0"/>
          <w:marBottom w:val="0"/>
          <w:divBdr>
            <w:top w:val="none" w:sz="0" w:space="0" w:color="auto"/>
            <w:left w:val="none" w:sz="0" w:space="0" w:color="auto"/>
            <w:bottom w:val="none" w:sz="0" w:space="0" w:color="auto"/>
            <w:right w:val="none" w:sz="0" w:space="0" w:color="auto"/>
          </w:divBdr>
          <w:divsChild>
            <w:div w:id="82381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70200">
      <w:bodyDiv w:val="1"/>
      <w:marLeft w:val="0"/>
      <w:marRight w:val="0"/>
      <w:marTop w:val="0"/>
      <w:marBottom w:val="0"/>
      <w:divBdr>
        <w:top w:val="none" w:sz="0" w:space="0" w:color="auto"/>
        <w:left w:val="none" w:sz="0" w:space="0" w:color="auto"/>
        <w:bottom w:val="none" w:sz="0" w:space="0" w:color="auto"/>
        <w:right w:val="none" w:sz="0" w:space="0" w:color="auto"/>
      </w:divBdr>
      <w:divsChild>
        <w:div w:id="2065131716">
          <w:marLeft w:val="720"/>
          <w:marRight w:val="0"/>
          <w:marTop w:val="0"/>
          <w:marBottom w:val="0"/>
          <w:divBdr>
            <w:top w:val="none" w:sz="0" w:space="0" w:color="auto"/>
            <w:left w:val="none" w:sz="0" w:space="0" w:color="auto"/>
            <w:bottom w:val="none" w:sz="0" w:space="0" w:color="auto"/>
            <w:right w:val="none" w:sz="0" w:space="0" w:color="auto"/>
          </w:divBdr>
        </w:div>
        <w:div w:id="1117914335">
          <w:marLeft w:val="720"/>
          <w:marRight w:val="0"/>
          <w:marTop w:val="0"/>
          <w:marBottom w:val="0"/>
          <w:divBdr>
            <w:top w:val="none" w:sz="0" w:space="0" w:color="auto"/>
            <w:left w:val="none" w:sz="0" w:space="0" w:color="auto"/>
            <w:bottom w:val="none" w:sz="0" w:space="0" w:color="auto"/>
            <w:right w:val="none" w:sz="0" w:space="0" w:color="auto"/>
          </w:divBdr>
        </w:div>
        <w:div w:id="1628314690">
          <w:marLeft w:val="720"/>
          <w:marRight w:val="0"/>
          <w:marTop w:val="0"/>
          <w:marBottom w:val="0"/>
          <w:divBdr>
            <w:top w:val="none" w:sz="0" w:space="0" w:color="auto"/>
            <w:left w:val="none" w:sz="0" w:space="0" w:color="auto"/>
            <w:bottom w:val="none" w:sz="0" w:space="0" w:color="auto"/>
            <w:right w:val="none" w:sz="0" w:space="0" w:color="auto"/>
          </w:divBdr>
        </w:div>
      </w:divsChild>
    </w:div>
    <w:div w:id="564952477">
      <w:bodyDiv w:val="1"/>
      <w:marLeft w:val="0"/>
      <w:marRight w:val="0"/>
      <w:marTop w:val="0"/>
      <w:marBottom w:val="0"/>
      <w:divBdr>
        <w:top w:val="none" w:sz="0" w:space="0" w:color="auto"/>
        <w:left w:val="none" w:sz="0" w:space="0" w:color="auto"/>
        <w:bottom w:val="none" w:sz="0" w:space="0" w:color="auto"/>
        <w:right w:val="none" w:sz="0" w:space="0" w:color="auto"/>
      </w:divBdr>
    </w:div>
    <w:div w:id="568737540">
      <w:bodyDiv w:val="1"/>
      <w:marLeft w:val="0"/>
      <w:marRight w:val="0"/>
      <w:marTop w:val="0"/>
      <w:marBottom w:val="0"/>
      <w:divBdr>
        <w:top w:val="none" w:sz="0" w:space="0" w:color="auto"/>
        <w:left w:val="none" w:sz="0" w:space="0" w:color="auto"/>
        <w:bottom w:val="none" w:sz="0" w:space="0" w:color="auto"/>
        <w:right w:val="none" w:sz="0" w:space="0" w:color="auto"/>
      </w:divBdr>
    </w:div>
    <w:div w:id="747701552">
      <w:bodyDiv w:val="1"/>
      <w:marLeft w:val="0"/>
      <w:marRight w:val="0"/>
      <w:marTop w:val="0"/>
      <w:marBottom w:val="0"/>
      <w:divBdr>
        <w:top w:val="none" w:sz="0" w:space="0" w:color="auto"/>
        <w:left w:val="none" w:sz="0" w:space="0" w:color="auto"/>
        <w:bottom w:val="none" w:sz="0" w:space="0" w:color="auto"/>
        <w:right w:val="none" w:sz="0" w:space="0" w:color="auto"/>
      </w:divBdr>
      <w:divsChild>
        <w:div w:id="534587229">
          <w:marLeft w:val="0"/>
          <w:marRight w:val="0"/>
          <w:marTop w:val="56"/>
          <w:marBottom w:val="131"/>
          <w:divBdr>
            <w:top w:val="none" w:sz="0" w:space="0" w:color="auto"/>
            <w:left w:val="none" w:sz="0" w:space="0" w:color="auto"/>
            <w:bottom w:val="none" w:sz="0" w:space="0" w:color="auto"/>
            <w:right w:val="none" w:sz="0" w:space="0" w:color="auto"/>
          </w:divBdr>
        </w:div>
        <w:div w:id="724598477">
          <w:marLeft w:val="0"/>
          <w:marRight w:val="0"/>
          <w:marTop w:val="0"/>
          <w:marBottom w:val="187"/>
          <w:divBdr>
            <w:top w:val="none" w:sz="0" w:space="0" w:color="auto"/>
            <w:left w:val="none" w:sz="0" w:space="0" w:color="auto"/>
            <w:bottom w:val="none" w:sz="0" w:space="0" w:color="auto"/>
            <w:right w:val="none" w:sz="0" w:space="0" w:color="auto"/>
          </w:divBdr>
        </w:div>
        <w:div w:id="867183809">
          <w:marLeft w:val="0"/>
          <w:marRight w:val="0"/>
          <w:marTop w:val="0"/>
          <w:marBottom w:val="187"/>
          <w:divBdr>
            <w:top w:val="none" w:sz="0" w:space="0" w:color="auto"/>
            <w:left w:val="none" w:sz="0" w:space="0" w:color="auto"/>
            <w:bottom w:val="none" w:sz="0" w:space="0" w:color="auto"/>
            <w:right w:val="none" w:sz="0" w:space="0" w:color="auto"/>
          </w:divBdr>
        </w:div>
        <w:div w:id="1941644739">
          <w:marLeft w:val="0"/>
          <w:marRight w:val="0"/>
          <w:marTop w:val="0"/>
          <w:marBottom w:val="187"/>
          <w:divBdr>
            <w:top w:val="none" w:sz="0" w:space="0" w:color="auto"/>
            <w:left w:val="none" w:sz="0" w:space="0" w:color="auto"/>
            <w:bottom w:val="none" w:sz="0" w:space="0" w:color="auto"/>
            <w:right w:val="none" w:sz="0" w:space="0" w:color="auto"/>
          </w:divBdr>
        </w:div>
      </w:divsChild>
    </w:div>
    <w:div w:id="923539682">
      <w:bodyDiv w:val="1"/>
      <w:marLeft w:val="0"/>
      <w:marRight w:val="0"/>
      <w:marTop w:val="0"/>
      <w:marBottom w:val="0"/>
      <w:divBdr>
        <w:top w:val="none" w:sz="0" w:space="0" w:color="auto"/>
        <w:left w:val="none" w:sz="0" w:space="0" w:color="auto"/>
        <w:bottom w:val="none" w:sz="0" w:space="0" w:color="auto"/>
        <w:right w:val="none" w:sz="0" w:space="0" w:color="auto"/>
      </w:divBdr>
      <w:divsChild>
        <w:div w:id="132799743">
          <w:marLeft w:val="0"/>
          <w:marRight w:val="0"/>
          <w:marTop w:val="0"/>
          <w:marBottom w:val="0"/>
          <w:divBdr>
            <w:top w:val="none" w:sz="0" w:space="0" w:color="auto"/>
            <w:left w:val="none" w:sz="0" w:space="0" w:color="auto"/>
            <w:bottom w:val="none" w:sz="0" w:space="0" w:color="auto"/>
            <w:right w:val="none" w:sz="0" w:space="0" w:color="auto"/>
          </w:divBdr>
          <w:divsChild>
            <w:div w:id="14591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5685">
      <w:bodyDiv w:val="1"/>
      <w:marLeft w:val="0"/>
      <w:marRight w:val="0"/>
      <w:marTop w:val="0"/>
      <w:marBottom w:val="0"/>
      <w:divBdr>
        <w:top w:val="none" w:sz="0" w:space="0" w:color="auto"/>
        <w:left w:val="none" w:sz="0" w:space="0" w:color="auto"/>
        <w:bottom w:val="none" w:sz="0" w:space="0" w:color="auto"/>
        <w:right w:val="none" w:sz="0" w:space="0" w:color="auto"/>
      </w:divBdr>
      <w:divsChild>
        <w:div w:id="1916549012">
          <w:marLeft w:val="0"/>
          <w:marRight w:val="0"/>
          <w:marTop w:val="0"/>
          <w:marBottom w:val="0"/>
          <w:divBdr>
            <w:top w:val="none" w:sz="0" w:space="0" w:color="auto"/>
            <w:left w:val="none" w:sz="0" w:space="0" w:color="auto"/>
            <w:bottom w:val="none" w:sz="0" w:space="0" w:color="auto"/>
            <w:right w:val="none" w:sz="0" w:space="0" w:color="auto"/>
          </w:divBdr>
          <w:divsChild>
            <w:div w:id="338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117897">
      <w:bodyDiv w:val="1"/>
      <w:marLeft w:val="0"/>
      <w:marRight w:val="0"/>
      <w:marTop w:val="0"/>
      <w:marBottom w:val="0"/>
      <w:divBdr>
        <w:top w:val="none" w:sz="0" w:space="0" w:color="auto"/>
        <w:left w:val="none" w:sz="0" w:space="0" w:color="auto"/>
        <w:bottom w:val="none" w:sz="0" w:space="0" w:color="auto"/>
        <w:right w:val="none" w:sz="0" w:space="0" w:color="auto"/>
      </w:divBdr>
      <w:divsChild>
        <w:div w:id="1113937889">
          <w:marLeft w:val="0"/>
          <w:marRight w:val="0"/>
          <w:marTop w:val="56"/>
          <w:marBottom w:val="131"/>
          <w:divBdr>
            <w:top w:val="none" w:sz="0" w:space="0" w:color="auto"/>
            <w:left w:val="none" w:sz="0" w:space="0" w:color="auto"/>
            <w:bottom w:val="none" w:sz="0" w:space="0" w:color="auto"/>
            <w:right w:val="none" w:sz="0" w:space="0" w:color="auto"/>
          </w:divBdr>
        </w:div>
        <w:div w:id="1959753084">
          <w:marLeft w:val="0"/>
          <w:marRight w:val="0"/>
          <w:marTop w:val="0"/>
          <w:marBottom w:val="187"/>
          <w:divBdr>
            <w:top w:val="none" w:sz="0" w:space="0" w:color="auto"/>
            <w:left w:val="none" w:sz="0" w:space="0" w:color="auto"/>
            <w:bottom w:val="none" w:sz="0" w:space="0" w:color="auto"/>
            <w:right w:val="none" w:sz="0" w:space="0" w:color="auto"/>
          </w:divBdr>
        </w:div>
      </w:divsChild>
    </w:div>
    <w:div w:id="986278487">
      <w:bodyDiv w:val="1"/>
      <w:marLeft w:val="0"/>
      <w:marRight w:val="0"/>
      <w:marTop w:val="0"/>
      <w:marBottom w:val="0"/>
      <w:divBdr>
        <w:top w:val="none" w:sz="0" w:space="0" w:color="auto"/>
        <w:left w:val="none" w:sz="0" w:space="0" w:color="auto"/>
        <w:bottom w:val="none" w:sz="0" w:space="0" w:color="auto"/>
        <w:right w:val="none" w:sz="0" w:space="0" w:color="auto"/>
      </w:divBdr>
    </w:div>
    <w:div w:id="1038092042">
      <w:bodyDiv w:val="1"/>
      <w:marLeft w:val="0"/>
      <w:marRight w:val="0"/>
      <w:marTop w:val="0"/>
      <w:marBottom w:val="0"/>
      <w:divBdr>
        <w:top w:val="none" w:sz="0" w:space="0" w:color="auto"/>
        <w:left w:val="none" w:sz="0" w:space="0" w:color="auto"/>
        <w:bottom w:val="none" w:sz="0" w:space="0" w:color="auto"/>
        <w:right w:val="none" w:sz="0" w:space="0" w:color="auto"/>
      </w:divBdr>
      <w:divsChild>
        <w:div w:id="1180897703">
          <w:marLeft w:val="0"/>
          <w:marRight w:val="0"/>
          <w:marTop w:val="0"/>
          <w:marBottom w:val="0"/>
          <w:divBdr>
            <w:top w:val="none" w:sz="0" w:space="0" w:color="auto"/>
            <w:left w:val="none" w:sz="0" w:space="0" w:color="auto"/>
            <w:bottom w:val="none" w:sz="0" w:space="0" w:color="auto"/>
            <w:right w:val="none" w:sz="0" w:space="0" w:color="auto"/>
          </w:divBdr>
          <w:divsChild>
            <w:div w:id="59424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08176">
      <w:bodyDiv w:val="1"/>
      <w:marLeft w:val="0"/>
      <w:marRight w:val="0"/>
      <w:marTop w:val="0"/>
      <w:marBottom w:val="0"/>
      <w:divBdr>
        <w:top w:val="none" w:sz="0" w:space="0" w:color="auto"/>
        <w:left w:val="none" w:sz="0" w:space="0" w:color="auto"/>
        <w:bottom w:val="none" w:sz="0" w:space="0" w:color="auto"/>
        <w:right w:val="none" w:sz="0" w:space="0" w:color="auto"/>
      </w:divBdr>
    </w:div>
    <w:div w:id="1100104462">
      <w:bodyDiv w:val="1"/>
      <w:marLeft w:val="0"/>
      <w:marRight w:val="0"/>
      <w:marTop w:val="0"/>
      <w:marBottom w:val="0"/>
      <w:divBdr>
        <w:top w:val="none" w:sz="0" w:space="0" w:color="auto"/>
        <w:left w:val="none" w:sz="0" w:space="0" w:color="auto"/>
        <w:bottom w:val="none" w:sz="0" w:space="0" w:color="auto"/>
        <w:right w:val="none" w:sz="0" w:space="0" w:color="auto"/>
      </w:divBdr>
    </w:div>
    <w:div w:id="1265071789">
      <w:bodyDiv w:val="1"/>
      <w:marLeft w:val="0"/>
      <w:marRight w:val="0"/>
      <w:marTop w:val="0"/>
      <w:marBottom w:val="0"/>
      <w:divBdr>
        <w:top w:val="none" w:sz="0" w:space="0" w:color="auto"/>
        <w:left w:val="none" w:sz="0" w:space="0" w:color="auto"/>
        <w:bottom w:val="none" w:sz="0" w:space="0" w:color="auto"/>
        <w:right w:val="none" w:sz="0" w:space="0" w:color="auto"/>
      </w:divBdr>
    </w:div>
    <w:div w:id="1326393516">
      <w:bodyDiv w:val="1"/>
      <w:marLeft w:val="0"/>
      <w:marRight w:val="0"/>
      <w:marTop w:val="0"/>
      <w:marBottom w:val="0"/>
      <w:divBdr>
        <w:top w:val="none" w:sz="0" w:space="0" w:color="auto"/>
        <w:left w:val="none" w:sz="0" w:space="0" w:color="auto"/>
        <w:bottom w:val="none" w:sz="0" w:space="0" w:color="auto"/>
        <w:right w:val="none" w:sz="0" w:space="0" w:color="auto"/>
      </w:divBdr>
    </w:div>
    <w:div w:id="1360354039">
      <w:bodyDiv w:val="1"/>
      <w:marLeft w:val="0"/>
      <w:marRight w:val="0"/>
      <w:marTop w:val="0"/>
      <w:marBottom w:val="0"/>
      <w:divBdr>
        <w:top w:val="none" w:sz="0" w:space="0" w:color="auto"/>
        <w:left w:val="none" w:sz="0" w:space="0" w:color="auto"/>
        <w:bottom w:val="none" w:sz="0" w:space="0" w:color="auto"/>
        <w:right w:val="none" w:sz="0" w:space="0" w:color="auto"/>
      </w:divBdr>
    </w:div>
    <w:div w:id="1400447472">
      <w:bodyDiv w:val="1"/>
      <w:marLeft w:val="0"/>
      <w:marRight w:val="0"/>
      <w:marTop w:val="0"/>
      <w:marBottom w:val="0"/>
      <w:divBdr>
        <w:top w:val="none" w:sz="0" w:space="0" w:color="auto"/>
        <w:left w:val="none" w:sz="0" w:space="0" w:color="auto"/>
        <w:bottom w:val="none" w:sz="0" w:space="0" w:color="auto"/>
        <w:right w:val="none" w:sz="0" w:space="0" w:color="auto"/>
      </w:divBdr>
    </w:div>
    <w:div w:id="1504512194">
      <w:bodyDiv w:val="1"/>
      <w:marLeft w:val="0"/>
      <w:marRight w:val="0"/>
      <w:marTop w:val="0"/>
      <w:marBottom w:val="0"/>
      <w:divBdr>
        <w:top w:val="none" w:sz="0" w:space="0" w:color="auto"/>
        <w:left w:val="none" w:sz="0" w:space="0" w:color="auto"/>
        <w:bottom w:val="none" w:sz="0" w:space="0" w:color="auto"/>
        <w:right w:val="none" w:sz="0" w:space="0" w:color="auto"/>
      </w:divBdr>
      <w:divsChild>
        <w:div w:id="127356371">
          <w:marLeft w:val="0"/>
          <w:marRight w:val="0"/>
          <w:marTop w:val="0"/>
          <w:marBottom w:val="187"/>
          <w:divBdr>
            <w:top w:val="none" w:sz="0" w:space="0" w:color="auto"/>
            <w:left w:val="none" w:sz="0" w:space="0" w:color="auto"/>
            <w:bottom w:val="none" w:sz="0" w:space="0" w:color="auto"/>
            <w:right w:val="none" w:sz="0" w:space="0" w:color="auto"/>
          </w:divBdr>
          <w:divsChild>
            <w:div w:id="26954604">
              <w:marLeft w:val="0"/>
              <w:marRight w:val="0"/>
              <w:marTop w:val="56"/>
              <w:marBottom w:val="131"/>
              <w:divBdr>
                <w:top w:val="none" w:sz="0" w:space="0" w:color="auto"/>
                <w:left w:val="none" w:sz="0" w:space="0" w:color="auto"/>
                <w:bottom w:val="none" w:sz="0" w:space="0" w:color="auto"/>
                <w:right w:val="none" w:sz="0" w:space="0" w:color="auto"/>
              </w:divBdr>
            </w:div>
            <w:div w:id="138962684">
              <w:marLeft w:val="0"/>
              <w:marRight w:val="0"/>
              <w:marTop w:val="0"/>
              <w:marBottom w:val="187"/>
              <w:divBdr>
                <w:top w:val="none" w:sz="0" w:space="0" w:color="auto"/>
                <w:left w:val="none" w:sz="0" w:space="0" w:color="auto"/>
                <w:bottom w:val="none" w:sz="0" w:space="0" w:color="auto"/>
                <w:right w:val="none" w:sz="0" w:space="0" w:color="auto"/>
              </w:divBdr>
            </w:div>
          </w:divsChild>
        </w:div>
        <w:div w:id="1123429548">
          <w:marLeft w:val="0"/>
          <w:marRight w:val="0"/>
          <w:marTop w:val="0"/>
          <w:marBottom w:val="187"/>
          <w:divBdr>
            <w:top w:val="none" w:sz="0" w:space="0" w:color="auto"/>
            <w:left w:val="none" w:sz="0" w:space="0" w:color="auto"/>
            <w:bottom w:val="none" w:sz="0" w:space="0" w:color="auto"/>
            <w:right w:val="none" w:sz="0" w:space="0" w:color="auto"/>
          </w:divBdr>
        </w:div>
      </w:divsChild>
    </w:div>
    <w:div w:id="1586765408">
      <w:bodyDiv w:val="1"/>
      <w:marLeft w:val="0"/>
      <w:marRight w:val="0"/>
      <w:marTop w:val="0"/>
      <w:marBottom w:val="0"/>
      <w:divBdr>
        <w:top w:val="none" w:sz="0" w:space="0" w:color="auto"/>
        <w:left w:val="none" w:sz="0" w:space="0" w:color="auto"/>
        <w:bottom w:val="none" w:sz="0" w:space="0" w:color="auto"/>
        <w:right w:val="none" w:sz="0" w:space="0" w:color="auto"/>
      </w:divBdr>
    </w:div>
    <w:div w:id="1635207907">
      <w:bodyDiv w:val="1"/>
      <w:marLeft w:val="0"/>
      <w:marRight w:val="0"/>
      <w:marTop w:val="0"/>
      <w:marBottom w:val="0"/>
      <w:divBdr>
        <w:top w:val="none" w:sz="0" w:space="0" w:color="auto"/>
        <w:left w:val="none" w:sz="0" w:space="0" w:color="auto"/>
        <w:bottom w:val="none" w:sz="0" w:space="0" w:color="auto"/>
        <w:right w:val="none" w:sz="0" w:space="0" w:color="auto"/>
      </w:divBdr>
    </w:div>
    <w:div w:id="1651326118">
      <w:bodyDiv w:val="1"/>
      <w:marLeft w:val="0"/>
      <w:marRight w:val="0"/>
      <w:marTop w:val="0"/>
      <w:marBottom w:val="0"/>
      <w:divBdr>
        <w:top w:val="none" w:sz="0" w:space="0" w:color="auto"/>
        <w:left w:val="none" w:sz="0" w:space="0" w:color="auto"/>
        <w:bottom w:val="none" w:sz="0" w:space="0" w:color="auto"/>
        <w:right w:val="none" w:sz="0" w:space="0" w:color="auto"/>
      </w:divBdr>
    </w:div>
    <w:div w:id="1653169044">
      <w:bodyDiv w:val="1"/>
      <w:marLeft w:val="0"/>
      <w:marRight w:val="0"/>
      <w:marTop w:val="0"/>
      <w:marBottom w:val="0"/>
      <w:divBdr>
        <w:top w:val="none" w:sz="0" w:space="0" w:color="auto"/>
        <w:left w:val="none" w:sz="0" w:space="0" w:color="auto"/>
        <w:bottom w:val="none" w:sz="0" w:space="0" w:color="auto"/>
        <w:right w:val="none" w:sz="0" w:space="0" w:color="auto"/>
      </w:divBdr>
      <w:divsChild>
        <w:div w:id="2078167505">
          <w:marLeft w:val="0"/>
          <w:marRight w:val="0"/>
          <w:marTop w:val="0"/>
          <w:marBottom w:val="0"/>
          <w:divBdr>
            <w:top w:val="none" w:sz="0" w:space="0" w:color="auto"/>
            <w:left w:val="none" w:sz="0" w:space="0" w:color="auto"/>
            <w:bottom w:val="none" w:sz="0" w:space="0" w:color="auto"/>
            <w:right w:val="none" w:sz="0" w:space="0" w:color="auto"/>
          </w:divBdr>
          <w:divsChild>
            <w:div w:id="8641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70501">
      <w:bodyDiv w:val="1"/>
      <w:marLeft w:val="0"/>
      <w:marRight w:val="0"/>
      <w:marTop w:val="0"/>
      <w:marBottom w:val="0"/>
      <w:divBdr>
        <w:top w:val="none" w:sz="0" w:space="0" w:color="auto"/>
        <w:left w:val="none" w:sz="0" w:space="0" w:color="auto"/>
        <w:bottom w:val="none" w:sz="0" w:space="0" w:color="auto"/>
        <w:right w:val="none" w:sz="0" w:space="0" w:color="auto"/>
      </w:divBdr>
      <w:divsChild>
        <w:div w:id="350649959">
          <w:marLeft w:val="0"/>
          <w:marRight w:val="0"/>
          <w:marTop w:val="0"/>
          <w:marBottom w:val="0"/>
          <w:divBdr>
            <w:top w:val="none" w:sz="0" w:space="0" w:color="auto"/>
            <w:left w:val="none" w:sz="0" w:space="0" w:color="auto"/>
            <w:bottom w:val="none" w:sz="0" w:space="0" w:color="auto"/>
            <w:right w:val="none" w:sz="0" w:space="0" w:color="auto"/>
          </w:divBdr>
          <w:divsChild>
            <w:div w:id="107597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8558">
      <w:bodyDiv w:val="1"/>
      <w:marLeft w:val="0"/>
      <w:marRight w:val="0"/>
      <w:marTop w:val="0"/>
      <w:marBottom w:val="0"/>
      <w:divBdr>
        <w:top w:val="none" w:sz="0" w:space="0" w:color="auto"/>
        <w:left w:val="none" w:sz="0" w:space="0" w:color="auto"/>
        <w:bottom w:val="none" w:sz="0" w:space="0" w:color="auto"/>
        <w:right w:val="none" w:sz="0" w:space="0" w:color="auto"/>
      </w:divBdr>
    </w:div>
    <w:div w:id="1795059199">
      <w:bodyDiv w:val="1"/>
      <w:marLeft w:val="0"/>
      <w:marRight w:val="0"/>
      <w:marTop w:val="0"/>
      <w:marBottom w:val="0"/>
      <w:divBdr>
        <w:top w:val="none" w:sz="0" w:space="0" w:color="auto"/>
        <w:left w:val="none" w:sz="0" w:space="0" w:color="auto"/>
        <w:bottom w:val="none" w:sz="0" w:space="0" w:color="auto"/>
        <w:right w:val="none" w:sz="0" w:space="0" w:color="auto"/>
      </w:divBdr>
      <w:divsChild>
        <w:div w:id="1596594796">
          <w:marLeft w:val="0"/>
          <w:marRight w:val="0"/>
          <w:marTop w:val="0"/>
          <w:marBottom w:val="0"/>
          <w:divBdr>
            <w:top w:val="none" w:sz="0" w:space="0" w:color="auto"/>
            <w:left w:val="none" w:sz="0" w:space="0" w:color="auto"/>
            <w:bottom w:val="none" w:sz="0" w:space="0" w:color="auto"/>
            <w:right w:val="none" w:sz="0" w:space="0" w:color="auto"/>
          </w:divBdr>
        </w:div>
        <w:div w:id="912198459">
          <w:marLeft w:val="0"/>
          <w:marRight w:val="0"/>
          <w:marTop w:val="0"/>
          <w:marBottom w:val="0"/>
          <w:divBdr>
            <w:top w:val="none" w:sz="0" w:space="0" w:color="auto"/>
            <w:left w:val="none" w:sz="0" w:space="0" w:color="auto"/>
            <w:bottom w:val="none" w:sz="0" w:space="0" w:color="auto"/>
            <w:right w:val="none" w:sz="0" w:space="0" w:color="auto"/>
          </w:divBdr>
        </w:div>
        <w:div w:id="1611014547">
          <w:marLeft w:val="0"/>
          <w:marRight w:val="0"/>
          <w:marTop w:val="0"/>
          <w:marBottom w:val="0"/>
          <w:divBdr>
            <w:top w:val="none" w:sz="0" w:space="0" w:color="auto"/>
            <w:left w:val="none" w:sz="0" w:space="0" w:color="auto"/>
            <w:bottom w:val="none" w:sz="0" w:space="0" w:color="auto"/>
            <w:right w:val="none" w:sz="0" w:space="0" w:color="auto"/>
          </w:divBdr>
        </w:div>
        <w:div w:id="152600188">
          <w:marLeft w:val="0"/>
          <w:marRight w:val="0"/>
          <w:marTop w:val="0"/>
          <w:marBottom w:val="0"/>
          <w:divBdr>
            <w:top w:val="none" w:sz="0" w:space="0" w:color="auto"/>
            <w:left w:val="none" w:sz="0" w:space="0" w:color="auto"/>
            <w:bottom w:val="none" w:sz="0" w:space="0" w:color="auto"/>
            <w:right w:val="none" w:sz="0" w:space="0" w:color="auto"/>
          </w:divBdr>
        </w:div>
        <w:div w:id="2111922790">
          <w:marLeft w:val="0"/>
          <w:marRight w:val="0"/>
          <w:marTop w:val="0"/>
          <w:marBottom w:val="0"/>
          <w:divBdr>
            <w:top w:val="none" w:sz="0" w:space="0" w:color="auto"/>
            <w:left w:val="none" w:sz="0" w:space="0" w:color="auto"/>
            <w:bottom w:val="none" w:sz="0" w:space="0" w:color="auto"/>
            <w:right w:val="none" w:sz="0" w:space="0" w:color="auto"/>
          </w:divBdr>
        </w:div>
        <w:div w:id="414405453">
          <w:marLeft w:val="0"/>
          <w:marRight w:val="0"/>
          <w:marTop w:val="0"/>
          <w:marBottom w:val="0"/>
          <w:divBdr>
            <w:top w:val="none" w:sz="0" w:space="0" w:color="auto"/>
            <w:left w:val="none" w:sz="0" w:space="0" w:color="auto"/>
            <w:bottom w:val="none" w:sz="0" w:space="0" w:color="auto"/>
            <w:right w:val="none" w:sz="0" w:space="0" w:color="auto"/>
          </w:divBdr>
        </w:div>
        <w:div w:id="1276793262">
          <w:marLeft w:val="0"/>
          <w:marRight w:val="0"/>
          <w:marTop w:val="0"/>
          <w:marBottom w:val="0"/>
          <w:divBdr>
            <w:top w:val="none" w:sz="0" w:space="0" w:color="auto"/>
            <w:left w:val="none" w:sz="0" w:space="0" w:color="auto"/>
            <w:bottom w:val="none" w:sz="0" w:space="0" w:color="auto"/>
            <w:right w:val="none" w:sz="0" w:space="0" w:color="auto"/>
          </w:divBdr>
        </w:div>
        <w:div w:id="747073586">
          <w:marLeft w:val="0"/>
          <w:marRight w:val="0"/>
          <w:marTop w:val="0"/>
          <w:marBottom w:val="0"/>
          <w:divBdr>
            <w:top w:val="none" w:sz="0" w:space="0" w:color="auto"/>
            <w:left w:val="none" w:sz="0" w:space="0" w:color="auto"/>
            <w:bottom w:val="none" w:sz="0" w:space="0" w:color="auto"/>
            <w:right w:val="none" w:sz="0" w:space="0" w:color="auto"/>
          </w:divBdr>
        </w:div>
        <w:div w:id="1781223740">
          <w:marLeft w:val="0"/>
          <w:marRight w:val="0"/>
          <w:marTop w:val="0"/>
          <w:marBottom w:val="0"/>
          <w:divBdr>
            <w:top w:val="none" w:sz="0" w:space="0" w:color="auto"/>
            <w:left w:val="none" w:sz="0" w:space="0" w:color="auto"/>
            <w:bottom w:val="none" w:sz="0" w:space="0" w:color="auto"/>
            <w:right w:val="none" w:sz="0" w:space="0" w:color="auto"/>
          </w:divBdr>
        </w:div>
        <w:div w:id="337466565">
          <w:marLeft w:val="0"/>
          <w:marRight w:val="0"/>
          <w:marTop w:val="0"/>
          <w:marBottom w:val="0"/>
          <w:divBdr>
            <w:top w:val="none" w:sz="0" w:space="0" w:color="auto"/>
            <w:left w:val="none" w:sz="0" w:space="0" w:color="auto"/>
            <w:bottom w:val="none" w:sz="0" w:space="0" w:color="auto"/>
            <w:right w:val="none" w:sz="0" w:space="0" w:color="auto"/>
          </w:divBdr>
        </w:div>
        <w:div w:id="833105070">
          <w:marLeft w:val="0"/>
          <w:marRight w:val="0"/>
          <w:marTop w:val="0"/>
          <w:marBottom w:val="0"/>
          <w:divBdr>
            <w:top w:val="none" w:sz="0" w:space="0" w:color="auto"/>
            <w:left w:val="none" w:sz="0" w:space="0" w:color="auto"/>
            <w:bottom w:val="none" w:sz="0" w:space="0" w:color="auto"/>
            <w:right w:val="none" w:sz="0" w:space="0" w:color="auto"/>
          </w:divBdr>
        </w:div>
        <w:div w:id="904528924">
          <w:marLeft w:val="0"/>
          <w:marRight w:val="0"/>
          <w:marTop w:val="0"/>
          <w:marBottom w:val="0"/>
          <w:divBdr>
            <w:top w:val="none" w:sz="0" w:space="0" w:color="auto"/>
            <w:left w:val="none" w:sz="0" w:space="0" w:color="auto"/>
            <w:bottom w:val="none" w:sz="0" w:space="0" w:color="auto"/>
            <w:right w:val="none" w:sz="0" w:space="0" w:color="auto"/>
          </w:divBdr>
        </w:div>
        <w:div w:id="969897415">
          <w:marLeft w:val="0"/>
          <w:marRight w:val="0"/>
          <w:marTop w:val="0"/>
          <w:marBottom w:val="0"/>
          <w:divBdr>
            <w:top w:val="none" w:sz="0" w:space="0" w:color="auto"/>
            <w:left w:val="none" w:sz="0" w:space="0" w:color="auto"/>
            <w:bottom w:val="none" w:sz="0" w:space="0" w:color="auto"/>
            <w:right w:val="none" w:sz="0" w:space="0" w:color="auto"/>
          </w:divBdr>
        </w:div>
        <w:div w:id="162939814">
          <w:marLeft w:val="0"/>
          <w:marRight w:val="0"/>
          <w:marTop w:val="0"/>
          <w:marBottom w:val="0"/>
          <w:divBdr>
            <w:top w:val="none" w:sz="0" w:space="0" w:color="auto"/>
            <w:left w:val="none" w:sz="0" w:space="0" w:color="auto"/>
            <w:bottom w:val="none" w:sz="0" w:space="0" w:color="auto"/>
            <w:right w:val="none" w:sz="0" w:space="0" w:color="auto"/>
          </w:divBdr>
        </w:div>
        <w:div w:id="1599368166">
          <w:marLeft w:val="0"/>
          <w:marRight w:val="0"/>
          <w:marTop w:val="0"/>
          <w:marBottom w:val="0"/>
          <w:divBdr>
            <w:top w:val="none" w:sz="0" w:space="0" w:color="auto"/>
            <w:left w:val="none" w:sz="0" w:space="0" w:color="auto"/>
            <w:bottom w:val="none" w:sz="0" w:space="0" w:color="auto"/>
            <w:right w:val="none" w:sz="0" w:space="0" w:color="auto"/>
          </w:divBdr>
        </w:div>
        <w:div w:id="2046177550">
          <w:marLeft w:val="0"/>
          <w:marRight w:val="0"/>
          <w:marTop w:val="0"/>
          <w:marBottom w:val="0"/>
          <w:divBdr>
            <w:top w:val="none" w:sz="0" w:space="0" w:color="auto"/>
            <w:left w:val="none" w:sz="0" w:space="0" w:color="auto"/>
            <w:bottom w:val="none" w:sz="0" w:space="0" w:color="auto"/>
            <w:right w:val="none" w:sz="0" w:space="0" w:color="auto"/>
          </w:divBdr>
        </w:div>
        <w:div w:id="1870995786">
          <w:marLeft w:val="0"/>
          <w:marRight w:val="0"/>
          <w:marTop w:val="0"/>
          <w:marBottom w:val="0"/>
          <w:divBdr>
            <w:top w:val="none" w:sz="0" w:space="0" w:color="auto"/>
            <w:left w:val="none" w:sz="0" w:space="0" w:color="auto"/>
            <w:bottom w:val="none" w:sz="0" w:space="0" w:color="auto"/>
            <w:right w:val="none" w:sz="0" w:space="0" w:color="auto"/>
          </w:divBdr>
        </w:div>
        <w:div w:id="948853509">
          <w:marLeft w:val="0"/>
          <w:marRight w:val="0"/>
          <w:marTop w:val="0"/>
          <w:marBottom w:val="0"/>
          <w:divBdr>
            <w:top w:val="none" w:sz="0" w:space="0" w:color="auto"/>
            <w:left w:val="none" w:sz="0" w:space="0" w:color="auto"/>
            <w:bottom w:val="none" w:sz="0" w:space="0" w:color="auto"/>
            <w:right w:val="none" w:sz="0" w:space="0" w:color="auto"/>
          </w:divBdr>
        </w:div>
      </w:divsChild>
    </w:div>
    <w:div w:id="1895651790">
      <w:bodyDiv w:val="1"/>
      <w:marLeft w:val="0"/>
      <w:marRight w:val="0"/>
      <w:marTop w:val="0"/>
      <w:marBottom w:val="0"/>
      <w:divBdr>
        <w:top w:val="none" w:sz="0" w:space="0" w:color="auto"/>
        <w:left w:val="none" w:sz="0" w:space="0" w:color="auto"/>
        <w:bottom w:val="none" w:sz="0" w:space="0" w:color="auto"/>
        <w:right w:val="none" w:sz="0" w:space="0" w:color="auto"/>
      </w:divBdr>
    </w:div>
    <w:div w:id="1910994044">
      <w:bodyDiv w:val="1"/>
      <w:marLeft w:val="0"/>
      <w:marRight w:val="0"/>
      <w:marTop w:val="0"/>
      <w:marBottom w:val="0"/>
      <w:divBdr>
        <w:top w:val="none" w:sz="0" w:space="0" w:color="auto"/>
        <w:left w:val="none" w:sz="0" w:space="0" w:color="auto"/>
        <w:bottom w:val="none" w:sz="0" w:space="0" w:color="auto"/>
        <w:right w:val="none" w:sz="0" w:space="0" w:color="auto"/>
      </w:divBdr>
      <w:divsChild>
        <w:div w:id="934705401">
          <w:marLeft w:val="0"/>
          <w:marRight w:val="0"/>
          <w:marTop w:val="0"/>
          <w:marBottom w:val="187"/>
          <w:divBdr>
            <w:top w:val="none" w:sz="0" w:space="0" w:color="auto"/>
            <w:left w:val="none" w:sz="0" w:space="0" w:color="auto"/>
            <w:bottom w:val="none" w:sz="0" w:space="0" w:color="auto"/>
            <w:right w:val="none" w:sz="0" w:space="0" w:color="auto"/>
          </w:divBdr>
          <w:divsChild>
            <w:div w:id="943074941">
              <w:marLeft w:val="0"/>
              <w:marRight w:val="0"/>
              <w:marTop w:val="56"/>
              <w:marBottom w:val="131"/>
              <w:divBdr>
                <w:top w:val="none" w:sz="0" w:space="0" w:color="auto"/>
                <w:left w:val="none" w:sz="0" w:space="0" w:color="auto"/>
                <w:bottom w:val="none" w:sz="0" w:space="0" w:color="auto"/>
                <w:right w:val="none" w:sz="0" w:space="0" w:color="auto"/>
              </w:divBdr>
            </w:div>
            <w:div w:id="1990934077">
              <w:marLeft w:val="0"/>
              <w:marRight w:val="0"/>
              <w:marTop w:val="0"/>
              <w:marBottom w:val="187"/>
              <w:divBdr>
                <w:top w:val="none" w:sz="0" w:space="0" w:color="auto"/>
                <w:left w:val="none" w:sz="0" w:space="0" w:color="auto"/>
                <w:bottom w:val="none" w:sz="0" w:space="0" w:color="auto"/>
                <w:right w:val="none" w:sz="0" w:space="0" w:color="auto"/>
              </w:divBdr>
            </w:div>
          </w:divsChild>
        </w:div>
        <w:div w:id="288367858">
          <w:marLeft w:val="0"/>
          <w:marRight w:val="0"/>
          <w:marTop w:val="0"/>
          <w:marBottom w:val="18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bietel.com/Desinfec%E7%E3o-UV.php" TargetMode="External"/><Relationship Id="rId18" Type="http://schemas.openxmlformats.org/officeDocument/2006/relationships/image" Target="media/image5.jpeg"/><Relationship Id="rId26" Type="http://schemas.openxmlformats.org/officeDocument/2006/relationships/hyperlink" Target="http://www.google.pt/imgres?imgurl=http://aguasdivertidas.ccems.pt/AguasDivertidas/ETAeETAR/ETAR/ETAR_AguasOeste.jpg&amp;imgrefurl=http://aguasdivertidas.ccems.pt/AguasDivertidas/ETAeETAR/ETAR.htm&amp;" TargetMode="External"/><Relationship Id="rId3" Type="http://schemas.openxmlformats.org/officeDocument/2006/relationships/styles" Target="styles.xml"/><Relationship Id="rId21" Type="http://schemas.openxmlformats.org/officeDocument/2006/relationships/hyperlink" Target="http://www.ambietel.com/%C1gua-pluvial.php" TargetMode="External"/><Relationship Id="rId34" Type="http://schemas.openxmlformats.org/officeDocument/2006/relationships/hyperlink" Target="http://www.google.com.br/search?hl=pt-pt&amp;biw=1345&amp;bih=555&amp;rlz=1R2RNSN_pt-PTPT400&amp;q=+esta%C3%A7%C3%A3o+de+tratamento+de+agua+para+abastecimento&amp;aq=f&amp;aqi=&amp;aql=&amp;oq=&amp;gs_rfai"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ambietel.com/osmose-inversa.php" TargetMode="External"/><Relationship Id="rId25" Type="http://schemas.openxmlformats.org/officeDocument/2006/relationships/image" Target="media/image7.jpeg"/><Relationship Id="rId33" Type="http://schemas.openxmlformats.org/officeDocument/2006/relationships/hyperlink" Target="http://www.samaecaxias.com.br/site/interna_dir.asp?secao_id=132"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gif"/><Relationship Id="rId29" Type="http://schemas.openxmlformats.org/officeDocument/2006/relationships/hyperlink" Target="http://www.aguasdoporto.pt/publico/fs.asp?flash=nao&amp;File=m1_destaques/10_destaques.asp%20Consultado%20a%207-12-2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m-porto.pt/gen.pl?p=stories&amp;op=view&amp;fokey=cmp.stories/6860" TargetMode="External"/><Relationship Id="rId24" Type="http://schemas.openxmlformats.org/officeDocument/2006/relationships/hyperlink" Target="http://pt.wikipedia.org/wiki/Sedimenta%C3%A7%C3%A3o" TargetMode="External"/><Relationship Id="rId32" Type="http://schemas.openxmlformats.org/officeDocument/2006/relationships/hyperlink" Target="http://pt.wikipedia.org/wiki/Esta%C3%A7%C3%A3o_de_tratamento_de_%C3%A1guas_residuai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ambietel.com/Filtra%E7%E3o-multim%E9dia.php" TargetMode="External"/><Relationship Id="rId23" Type="http://schemas.openxmlformats.org/officeDocument/2006/relationships/hyperlink" Target="http://www.aguasdoporto.pt/publico/fs.asp?flash=nao&amp;File=m1_destaques/10_destaques.asp" TargetMode="External"/><Relationship Id="rId28" Type="http://schemas.openxmlformats.org/officeDocument/2006/relationships/hyperlink" Target="http://www.cm-porto.pt/gen.pl?p=stories&amp;op=view&amp;fokey=cmp.stories/12105" TargetMode="External"/><Relationship Id="rId36" Type="http://schemas.openxmlformats.org/officeDocument/2006/relationships/fontTable" Target="fontTable.xml"/><Relationship Id="rId10" Type="http://schemas.openxmlformats.org/officeDocument/2006/relationships/hyperlink" Target="http://www.google.pt/imgres?imgurl=http://4.bp.blogspot.com/_B7C_b2lu8mM/SsgpDt9HzlI/AAAAAAAAFBE/qBQa2bKhW6s/s320/z7.jpg&amp;imgrefurl=http://vistadaserra.blogspot.com/2009/10/etar-" TargetMode="External"/><Relationship Id="rId19" Type="http://schemas.openxmlformats.org/officeDocument/2006/relationships/hyperlink" Target="http://www.ambietel.com/Electrocal.php" TargetMode="External"/><Relationship Id="rId31" Type="http://schemas.openxmlformats.org/officeDocument/2006/relationships/hyperlink" Target="http://www.sciencedirect.com/science?_ob=ArticleListURL&amp;_method=list&amp;_ArticleListID=1506369448&amp;_sort=v&amp;_st=17&amp;view=c&amp;_origin=related_art&amp;_acct=C000057444&amp;_version=1&amp;_urlVersion=0&amp;_userid=2468321&amp;md5=de9c5cc6589b0fb8ccd75c0d1cec5502&amp;searchtype=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hyperlink" Target="http://www.cm-porto.pt/gen.pl?p=stories&amp;op=view&amp;fokey=cmp.stories/12105" TargetMode="External"/><Relationship Id="rId27" Type="http://schemas.openxmlformats.org/officeDocument/2006/relationships/hyperlink" Target="http://www.ambietel.com/Produtos--and--Servi%E7os.php?gclid=CLGhz83E4aQCFRn-2AodGDbIIw" TargetMode="External"/><Relationship Id="rId30" Type="http://schemas.openxmlformats.org/officeDocument/2006/relationships/hyperlink" Target="http://etar-g6.blogspot.com/" TargetMode="External"/><Relationship Id="rId35"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658C7-D7D4-4D43-AA3F-3BA01311B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4762</Words>
  <Characters>25719</Characters>
  <Application>Microsoft Office Word</Application>
  <DocSecurity>6</DocSecurity>
  <Lines>214</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30421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2</cp:revision>
  <dcterms:created xsi:type="dcterms:W3CDTF">2010-12-14T13:59:00Z</dcterms:created>
  <dcterms:modified xsi:type="dcterms:W3CDTF">2010-12-14T13:59:00Z</dcterms:modified>
</cp:coreProperties>
</file>